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23E" w:rsidRDefault="00502986" w:rsidP="00DE323E">
      <w:pPr>
        <w:spacing w:after="0" w:line="240" w:lineRule="auto"/>
        <w:ind w:left="852"/>
        <w:jc w:val="center"/>
        <w:rPr>
          <w:rFonts w:ascii="Arial Black" w:hAnsi="Arial Black"/>
          <w:b/>
          <w:sz w:val="44"/>
          <w:szCs w:val="44"/>
        </w:rPr>
      </w:pPr>
      <w:r>
        <w:rPr>
          <w:rFonts w:ascii="Arial Black" w:hAnsi="Arial Black"/>
          <w:b/>
          <w:sz w:val="44"/>
          <w:szCs w:val="44"/>
        </w:rPr>
        <w:t>POEMI D’ANGOLI E DI CURVE</w:t>
      </w:r>
    </w:p>
    <w:p w:rsidR="00502986" w:rsidRPr="00502986" w:rsidRDefault="00502986" w:rsidP="00DE323E">
      <w:pPr>
        <w:spacing w:after="0" w:line="240" w:lineRule="auto"/>
        <w:ind w:left="852"/>
        <w:jc w:val="center"/>
        <w:rPr>
          <w:rFonts w:ascii="Arial Black" w:hAnsi="Arial Black"/>
          <w:b/>
          <w:i/>
        </w:rPr>
      </w:pPr>
      <w:r>
        <w:rPr>
          <w:rFonts w:ascii="Arial Black" w:hAnsi="Arial Black"/>
          <w:b/>
        </w:rPr>
        <w:t>Cantare l’architettura</w:t>
      </w:r>
    </w:p>
    <w:p w:rsidR="00EB3F55" w:rsidRDefault="00EB3F55" w:rsidP="00EB3F55">
      <w:pPr>
        <w:spacing w:after="0"/>
        <w:rPr>
          <w:rFonts w:cstheme="minorHAnsi"/>
        </w:rPr>
      </w:pPr>
    </w:p>
    <w:p w:rsidR="00EB3F55" w:rsidRPr="004A4BAC" w:rsidRDefault="00EB3F55" w:rsidP="00EB3F55">
      <w:pPr>
        <w:spacing w:after="0" w:line="240" w:lineRule="auto"/>
        <w:jc w:val="right"/>
        <w:rPr>
          <w:rFonts w:ascii="Times New Roman" w:eastAsia="Times New Roman" w:hAnsi="Times New Roman" w:cs="Times New Roman"/>
          <w:i/>
          <w:sz w:val="24"/>
          <w:szCs w:val="24"/>
          <w:lang w:eastAsia="it-IT"/>
        </w:rPr>
      </w:pPr>
      <w:proofErr w:type="gramStart"/>
      <w:r w:rsidRPr="004A4BAC">
        <w:rPr>
          <w:rFonts w:ascii="Times New Roman" w:eastAsia="Times New Roman" w:hAnsi="Times New Roman" w:cs="Times New Roman"/>
          <w:i/>
          <w:sz w:val="24"/>
          <w:szCs w:val="24"/>
          <w:lang w:eastAsia="it-IT"/>
        </w:rPr>
        <w:t>e</w:t>
      </w:r>
      <w:proofErr w:type="gramEnd"/>
      <w:r w:rsidRPr="004A4BAC">
        <w:rPr>
          <w:rFonts w:ascii="Times New Roman" w:eastAsia="Times New Roman" w:hAnsi="Times New Roman" w:cs="Times New Roman"/>
          <w:i/>
          <w:sz w:val="24"/>
          <w:szCs w:val="24"/>
          <w:lang w:eastAsia="it-IT"/>
        </w:rPr>
        <w:t xml:space="preserve"> poveri cantautori quel che </w:t>
      </w:r>
      <w:proofErr w:type="spellStart"/>
      <w:r w:rsidRPr="004A4BAC">
        <w:rPr>
          <w:rFonts w:ascii="Times New Roman" w:eastAsia="Times New Roman" w:hAnsi="Times New Roman" w:cs="Times New Roman"/>
          <w:i/>
          <w:sz w:val="24"/>
          <w:szCs w:val="24"/>
          <w:lang w:eastAsia="it-IT"/>
        </w:rPr>
        <w:t>dur'architetti</w:t>
      </w:r>
      <w:proofErr w:type="spellEnd"/>
      <w:r w:rsidRPr="004A4BAC">
        <w:rPr>
          <w:rFonts w:ascii="Times New Roman" w:eastAsia="Times New Roman" w:hAnsi="Times New Roman" w:cs="Times New Roman"/>
          <w:i/>
          <w:sz w:val="24"/>
          <w:szCs w:val="24"/>
          <w:lang w:eastAsia="it-IT"/>
        </w:rPr>
        <w:t xml:space="preserve"> </w:t>
      </w:r>
    </w:p>
    <w:p w:rsidR="00EB3F55" w:rsidRDefault="00EB3F55" w:rsidP="00EB3F55">
      <w:pPr>
        <w:spacing w:after="0" w:line="240" w:lineRule="auto"/>
        <w:jc w:val="right"/>
        <w:rPr>
          <w:rFonts w:ascii="Times New Roman" w:eastAsia="Times New Roman" w:hAnsi="Times New Roman" w:cs="Times New Roman"/>
          <w:i/>
          <w:sz w:val="24"/>
          <w:szCs w:val="24"/>
          <w:lang w:eastAsia="it-IT"/>
        </w:rPr>
      </w:pPr>
      <w:proofErr w:type="gramStart"/>
      <w:r w:rsidRPr="004A4BAC">
        <w:rPr>
          <w:rFonts w:ascii="Times New Roman" w:eastAsia="Times New Roman" w:hAnsi="Times New Roman" w:cs="Times New Roman"/>
          <w:i/>
          <w:sz w:val="24"/>
          <w:szCs w:val="24"/>
          <w:lang w:eastAsia="it-IT"/>
        </w:rPr>
        <w:t>tutti</w:t>
      </w:r>
      <w:proofErr w:type="gramEnd"/>
      <w:r w:rsidRPr="004A4BAC">
        <w:rPr>
          <w:rFonts w:ascii="Times New Roman" w:eastAsia="Times New Roman" w:hAnsi="Times New Roman" w:cs="Times New Roman"/>
          <w:i/>
          <w:sz w:val="24"/>
          <w:szCs w:val="24"/>
          <w:lang w:eastAsia="it-IT"/>
        </w:rPr>
        <w:t xml:space="preserve"> gli altri dottori. e </w:t>
      </w:r>
      <w:proofErr w:type="spellStart"/>
      <w:proofErr w:type="gramStart"/>
      <w:r w:rsidRPr="004A4BAC">
        <w:rPr>
          <w:rFonts w:ascii="Times New Roman" w:eastAsia="Times New Roman" w:hAnsi="Times New Roman" w:cs="Times New Roman"/>
          <w:i/>
          <w:sz w:val="24"/>
          <w:szCs w:val="24"/>
          <w:lang w:eastAsia="it-IT"/>
        </w:rPr>
        <w:t>po</w:t>
      </w:r>
      <w:proofErr w:type="spellEnd"/>
      <w:r w:rsidRPr="004A4BAC">
        <w:rPr>
          <w:rFonts w:ascii="Times New Roman" w:eastAsia="Times New Roman" w:hAnsi="Times New Roman" w:cs="Times New Roman"/>
          <w:i/>
          <w:sz w:val="24"/>
          <w:szCs w:val="24"/>
          <w:lang w:eastAsia="it-IT"/>
        </w:rPr>
        <w:t>-</w:t>
      </w:r>
      <w:proofErr w:type="spellStart"/>
      <w:r w:rsidRPr="004A4BAC">
        <w:rPr>
          <w:rFonts w:ascii="Times New Roman" w:eastAsia="Times New Roman" w:hAnsi="Times New Roman" w:cs="Times New Roman"/>
          <w:i/>
          <w:sz w:val="24"/>
          <w:szCs w:val="24"/>
          <w:lang w:eastAsia="it-IT"/>
        </w:rPr>
        <w:t>po</w:t>
      </w:r>
      <w:proofErr w:type="spellEnd"/>
      <w:r w:rsidRPr="004A4BAC">
        <w:rPr>
          <w:rFonts w:ascii="Times New Roman" w:eastAsia="Times New Roman" w:hAnsi="Times New Roman" w:cs="Times New Roman"/>
          <w:i/>
          <w:sz w:val="24"/>
          <w:szCs w:val="24"/>
          <w:lang w:eastAsia="it-IT"/>
        </w:rPr>
        <w:t>-poveri</w:t>
      </w:r>
      <w:proofErr w:type="gramEnd"/>
      <w:r w:rsidRPr="004A4BAC">
        <w:rPr>
          <w:rFonts w:ascii="Times New Roman" w:eastAsia="Times New Roman" w:hAnsi="Times New Roman" w:cs="Times New Roman"/>
          <w:i/>
          <w:sz w:val="24"/>
          <w:szCs w:val="24"/>
          <w:lang w:eastAsia="it-IT"/>
        </w:rPr>
        <w:t xml:space="preserve"> cantautori</w:t>
      </w:r>
      <w:r>
        <w:rPr>
          <w:rStyle w:val="Rimandonotaapidipagina"/>
          <w:rFonts w:ascii="Times New Roman" w:eastAsia="Times New Roman" w:hAnsi="Times New Roman" w:cs="Times New Roman"/>
          <w:i/>
          <w:sz w:val="24"/>
          <w:szCs w:val="24"/>
          <w:lang w:eastAsia="it-IT"/>
        </w:rPr>
        <w:footnoteReference w:id="1"/>
      </w:r>
    </w:p>
    <w:p w:rsidR="00EB3F55" w:rsidRDefault="00EB3F55" w:rsidP="00EB3F55">
      <w:pPr>
        <w:spacing w:after="0" w:line="240" w:lineRule="auto"/>
        <w:jc w:val="right"/>
        <w:rPr>
          <w:rFonts w:ascii="Times New Roman" w:eastAsia="Times New Roman" w:hAnsi="Times New Roman" w:cs="Times New Roman"/>
          <w:i/>
          <w:sz w:val="24"/>
          <w:szCs w:val="24"/>
          <w:lang w:eastAsia="it-IT"/>
        </w:rPr>
      </w:pPr>
    </w:p>
    <w:p w:rsidR="006A347A" w:rsidRDefault="007A23E3" w:rsidP="00EB3F55">
      <w:pPr>
        <w:spacing w:after="0" w:line="240" w:lineRule="auto"/>
        <w:jc w:val="both"/>
        <w:rPr>
          <w:rFonts w:eastAsia="Times New Roman" w:cs="Times New Roman"/>
          <w:lang w:eastAsia="it-IT"/>
        </w:rPr>
      </w:pPr>
      <w:r>
        <w:rPr>
          <w:rFonts w:eastAsia="Times New Roman" w:cs="Times New Roman"/>
          <w:lang w:eastAsia="it-IT"/>
        </w:rPr>
        <w:t>La confraternita dei cantautori</w:t>
      </w:r>
      <w:r w:rsidR="00EB3F55" w:rsidRPr="00836B0A">
        <w:rPr>
          <w:rFonts w:eastAsia="Times New Roman" w:cs="Times New Roman"/>
          <w:lang w:eastAsia="it-IT"/>
        </w:rPr>
        <w:t xml:space="preserve"> </w:t>
      </w:r>
      <w:r>
        <w:rPr>
          <w:rFonts w:eastAsia="Times New Roman" w:cs="Times New Roman"/>
          <w:lang w:eastAsia="it-IT"/>
        </w:rPr>
        <w:t>“non a tempo pieno”</w:t>
      </w:r>
      <w:r w:rsidR="006D0A54">
        <w:rPr>
          <w:rFonts w:eastAsia="Times New Roman" w:cs="Times New Roman"/>
          <w:lang w:eastAsia="it-IT"/>
        </w:rPr>
        <w:t>,</w:t>
      </w:r>
      <w:r w:rsidR="00EB3F55" w:rsidRPr="00836B0A">
        <w:rPr>
          <w:rFonts w:eastAsia="Times New Roman" w:cs="Times New Roman"/>
          <w:lang w:eastAsia="it-IT"/>
        </w:rPr>
        <w:t xml:space="preserve"> in bilico tra l’universo dei dopo-lavoristi e quello d</w:t>
      </w:r>
      <w:r>
        <w:rPr>
          <w:rFonts w:eastAsia="Times New Roman" w:cs="Times New Roman"/>
          <w:lang w:eastAsia="it-IT"/>
        </w:rPr>
        <w:t xml:space="preserve">ei doppio-lavoristi, </w:t>
      </w:r>
      <w:r w:rsidR="000C090E">
        <w:rPr>
          <w:rFonts w:eastAsia="Times New Roman" w:cs="Times New Roman"/>
          <w:lang w:eastAsia="it-IT"/>
        </w:rPr>
        <w:t xml:space="preserve">ha attinto </w:t>
      </w:r>
      <w:r>
        <w:rPr>
          <w:rFonts w:eastAsia="Times New Roman" w:cs="Times New Roman"/>
          <w:lang w:eastAsia="it-IT"/>
        </w:rPr>
        <w:t>le sue schiere</w:t>
      </w:r>
      <w:r w:rsidR="00EB3F55" w:rsidRPr="00836B0A">
        <w:rPr>
          <w:rFonts w:eastAsia="Times New Roman" w:cs="Times New Roman"/>
          <w:lang w:eastAsia="it-IT"/>
        </w:rPr>
        <w:t xml:space="preserve"> da vari ordini professionali</w:t>
      </w:r>
      <w:r w:rsidR="00DE323E">
        <w:rPr>
          <w:rFonts w:eastAsia="Times New Roman" w:cs="Times New Roman"/>
          <w:lang w:eastAsia="it-IT"/>
        </w:rPr>
        <w:t xml:space="preserve"> e</w:t>
      </w:r>
      <w:r w:rsidR="00693024">
        <w:rPr>
          <w:rFonts w:eastAsia="Times New Roman" w:cs="Times New Roman"/>
          <w:lang w:eastAsia="it-IT"/>
        </w:rPr>
        <w:t>,</w:t>
      </w:r>
      <w:r w:rsidR="00DE323E">
        <w:rPr>
          <w:rFonts w:eastAsia="Times New Roman" w:cs="Times New Roman"/>
          <w:lang w:eastAsia="it-IT"/>
        </w:rPr>
        <w:t xml:space="preserve"> addirittura</w:t>
      </w:r>
      <w:r w:rsidR="00693024">
        <w:rPr>
          <w:rFonts w:eastAsia="Times New Roman" w:cs="Times New Roman"/>
          <w:lang w:eastAsia="it-IT"/>
        </w:rPr>
        <w:t>,</w:t>
      </w:r>
      <w:r w:rsidR="00DE323E">
        <w:rPr>
          <w:rFonts w:eastAsia="Times New Roman" w:cs="Times New Roman"/>
          <w:lang w:eastAsia="it-IT"/>
        </w:rPr>
        <w:t xml:space="preserve"> confessionali</w:t>
      </w:r>
      <w:r w:rsidR="00EB3F55" w:rsidRPr="00836B0A">
        <w:rPr>
          <w:rFonts w:eastAsia="Times New Roman" w:cs="Times New Roman"/>
          <w:lang w:eastAsia="it-IT"/>
        </w:rPr>
        <w:t xml:space="preserve">: </w:t>
      </w:r>
      <w:r w:rsidR="000C090E">
        <w:rPr>
          <w:rFonts w:eastAsia="Times New Roman" w:cs="Times New Roman"/>
          <w:lang w:eastAsia="it-IT"/>
        </w:rPr>
        <w:t xml:space="preserve">tra </w:t>
      </w:r>
      <w:r w:rsidR="00693024">
        <w:rPr>
          <w:rFonts w:eastAsia="Times New Roman" w:cs="Times New Roman"/>
          <w:lang w:eastAsia="it-IT"/>
        </w:rPr>
        <w:t xml:space="preserve">gli </w:t>
      </w:r>
      <w:r w:rsidR="00EB3F55" w:rsidRPr="00836B0A">
        <w:rPr>
          <w:rFonts w:eastAsia="Times New Roman" w:cs="Times New Roman"/>
          <w:lang w:eastAsia="it-IT"/>
        </w:rPr>
        <w:t>avvocati</w:t>
      </w:r>
      <w:r w:rsidR="00DE323E">
        <w:rPr>
          <w:rFonts w:eastAsia="Times New Roman" w:cs="Times New Roman"/>
          <w:lang w:eastAsia="it-IT"/>
        </w:rPr>
        <w:t xml:space="preserve"> (</w:t>
      </w:r>
      <w:r w:rsidR="006A347A">
        <w:rPr>
          <w:rFonts w:eastAsia="Times New Roman" w:cs="Times New Roman"/>
          <w:lang w:eastAsia="it-IT"/>
        </w:rPr>
        <w:t>dai fratelli Conte a</w:t>
      </w:r>
      <w:r w:rsidR="00DE323E">
        <w:rPr>
          <w:rFonts w:eastAsia="Times New Roman" w:cs="Times New Roman"/>
          <w:lang w:eastAsia="it-IT"/>
        </w:rPr>
        <w:t xml:space="preserve"> Pino Pavone)</w:t>
      </w:r>
      <w:r w:rsidR="00EB3F55" w:rsidRPr="00836B0A">
        <w:rPr>
          <w:rFonts w:eastAsia="Times New Roman" w:cs="Times New Roman"/>
          <w:lang w:eastAsia="it-IT"/>
        </w:rPr>
        <w:t xml:space="preserve"> </w:t>
      </w:r>
      <w:r w:rsidR="00693024">
        <w:rPr>
          <w:rFonts w:eastAsia="Times New Roman" w:cs="Times New Roman"/>
          <w:lang w:eastAsia="it-IT"/>
        </w:rPr>
        <w:t xml:space="preserve">i </w:t>
      </w:r>
      <w:r w:rsidR="00EB3F55" w:rsidRPr="00836B0A">
        <w:rPr>
          <w:rFonts w:eastAsia="Times New Roman" w:cs="Times New Roman"/>
          <w:lang w:eastAsia="it-IT"/>
        </w:rPr>
        <w:t>medici</w:t>
      </w:r>
      <w:r w:rsidR="00DE323E">
        <w:rPr>
          <w:rFonts w:eastAsia="Times New Roman" w:cs="Times New Roman"/>
          <w:lang w:eastAsia="it-IT"/>
        </w:rPr>
        <w:t xml:space="preserve"> (Jannacci, Locasciulli)</w:t>
      </w:r>
      <w:r w:rsidR="00EB3F55" w:rsidRPr="00836B0A">
        <w:rPr>
          <w:rFonts w:eastAsia="Times New Roman" w:cs="Times New Roman"/>
          <w:lang w:eastAsia="it-IT"/>
        </w:rPr>
        <w:t xml:space="preserve"> </w:t>
      </w:r>
      <w:r w:rsidR="00693024">
        <w:rPr>
          <w:rFonts w:eastAsia="Times New Roman" w:cs="Times New Roman"/>
          <w:lang w:eastAsia="it-IT"/>
        </w:rPr>
        <w:t xml:space="preserve">gli </w:t>
      </w:r>
      <w:r w:rsidR="00EB3F55" w:rsidRPr="00836B0A">
        <w:rPr>
          <w:rFonts w:eastAsia="Times New Roman" w:cs="Times New Roman"/>
          <w:lang w:eastAsia="it-IT"/>
        </w:rPr>
        <w:t>ingegne</w:t>
      </w:r>
      <w:r>
        <w:rPr>
          <w:rFonts w:eastAsia="Times New Roman" w:cs="Times New Roman"/>
          <w:lang w:eastAsia="it-IT"/>
        </w:rPr>
        <w:t>ri</w:t>
      </w:r>
      <w:r w:rsidR="00DE323E">
        <w:rPr>
          <w:rFonts w:eastAsia="Times New Roman" w:cs="Times New Roman"/>
          <w:lang w:eastAsia="it-IT"/>
        </w:rPr>
        <w:t xml:space="preserve"> (</w:t>
      </w:r>
      <w:proofErr w:type="spellStart"/>
      <w:r w:rsidR="00DE323E">
        <w:rPr>
          <w:rFonts w:eastAsia="Times New Roman" w:cs="Times New Roman"/>
          <w:lang w:eastAsia="it-IT"/>
        </w:rPr>
        <w:t>Laneve</w:t>
      </w:r>
      <w:proofErr w:type="spellEnd"/>
      <w:r w:rsidR="00DE323E">
        <w:rPr>
          <w:rFonts w:eastAsia="Times New Roman" w:cs="Times New Roman"/>
          <w:lang w:eastAsia="it-IT"/>
        </w:rPr>
        <w:t>)</w:t>
      </w:r>
      <w:r>
        <w:rPr>
          <w:rFonts w:eastAsia="Times New Roman" w:cs="Times New Roman"/>
          <w:lang w:eastAsia="it-IT"/>
        </w:rPr>
        <w:t xml:space="preserve"> </w:t>
      </w:r>
      <w:r w:rsidR="00693024">
        <w:rPr>
          <w:rFonts w:eastAsia="Times New Roman" w:cs="Times New Roman"/>
          <w:lang w:eastAsia="it-IT"/>
        </w:rPr>
        <w:t xml:space="preserve">i </w:t>
      </w:r>
      <w:r>
        <w:rPr>
          <w:rFonts w:eastAsia="Times New Roman" w:cs="Times New Roman"/>
          <w:lang w:eastAsia="it-IT"/>
        </w:rPr>
        <w:t xml:space="preserve">farmacisti </w:t>
      </w:r>
      <w:r w:rsidR="00DE323E">
        <w:rPr>
          <w:rFonts w:eastAsia="Times New Roman" w:cs="Times New Roman"/>
          <w:lang w:eastAsia="it-IT"/>
        </w:rPr>
        <w:t>(</w:t>
      </w:r>
      <w:proofErr w:type="spellStart"/>
      <w:r w:rsidR="00DE323E">
        <w:rPr>
          <w:rFonts w:eastAsia="Times New Roman" w:cs="Times New Roman"/>
          <w:lang w:eastAsia="it-IT"/>
        </w:rPr>
        <w:t>Frola</w:t>
      </w:r>
      <w:proofErr w:type="spellEnd"/>
      <w:r w:rsidR="00DE323E">
        <w:rPr>
          <w:rFonts w:eastAsia="Times New Roman" w:cs="Times New Roman"/>
          <w:lang w:eastAsia="it-IT"/>
        </w:rPr>
        <w:t>)</w:t>
      </w:r>
      <w:r w:rsidR="007F0562">
        <w:rPr>
          <w:rFonts w:eastAsia="Times New Roman" w:cs="Times New Roman"/>
          <w:lang w:eastAsia="it-IT"/>
        </w:rPr>
        <w:t>.</w:t>
      </w:r>
      <w:r w:rsidR="00DE323E">
        <w:rPr>
          <w:rFonts w:eastAsia="Times New Roman" w:cs="Times New Roman"/>
          <w:lang w:eastAsia="it-IT"/>
        </w:rPr>
        <w:t xml:space="preserve"> </w:t>
      </w:r>
      <w:r w:rsidR="007F0562">
        <w:rPr>
          <w:rFonts w:eastAsia="Times New Roman" w:cs="Times New Roman"/>
          <w:lang w:eastAsia="it-IT"/>
        </w:rPr>
        <w:t>P</w:t>
      </w:r>
      <w:r w:rsidR="00EB3F55" w:rsidRPr="00836B0A">
        <w:rPr>
          <w:rFonts w:eastAsia="Times New Roman" w:cs="Times New Roman"/>
          <w:lang w:eastAsia="it-IT"/>
        </w:rPr>
        <w:t>er non</w:t>
      </w:r>
      <w:r>
        <w:rPr>
          <w:rFonts w:eastAsia="Times New Roman" w:cs="Times New Roman"/>
          <w:lang w:eastAsia="it-IT"/>
        </w:rPr>
        <w:t xml:space="preserve"> parlare, poi, </w:t>
      </w:r>
      <w:r w:rsidR="00DE323E">
        <w:rPr>
          <w:rFonts w:eastAsia="Times New Roman" w:cs="Times New Roman"/>
          <w:lang w:eastAsia="it-IT"/>
        </w:rPr>
        <w:t>dei giornalisti e</w:t>
      </w:r>
      <w:r w:rsidR="006A347A">
        <w:rPr>
          <w:rFonts w:eastAsia="Times New Roman" w:cs="Times New Roman"/>
          <w:lang w:eastAsia="it-IT"/>
        </w:rPr>
        <w:t>, soprattutto,</w:t>
      </w:r>
      <w:r w:rsidR="00DE323E">
        <w:rPr>
          <w:rFonts w:eastAsia="Times New Roman" w:cs="Times New Roman"/>
          <w:lang w:eastAsia="it-IT"/>
        </w:rPr>
        <w:t xml:space="preserve"> </w:t>
      </w:r>
      <w:r>
        <w:rPr>
          <w:rFonts w:eastAsia="Times New Roman" w:cs="Times New Roman"/>
          <w:lang w:eastAsia="it-IT"/>
        </w:rPr>
        <w:t xml:space="preserve">degli insegnanti. </w:t>
      </w:r>
    </w:p>
    <w:p w:rsidR="00EB3F55" w:rsidRDefault="007A23E3" w:rsidP="00EB3F55">
      <w:pPr>
        <w:spacing w:after="0" w:line="240" w:lineRule="auto"/>
        <w:jc w:val="both"/>
        <w:rPr>
          <w:rFonts w:eastAsia="Times New Roman" w:cs="Times New Roman"/>
          <w:lang w:eastAsia="it-IT"/>
        </w:rPr>
      </w:pPr>
      <w:r>
        <w:rPr>
          <w:rFonts w:eastAsia="Times New Roman" w:cs="Times New Roman"/>
          <w:lang w:eastAsia="it-IT"/>
        </w:rPr>
        <w:t>N</w:t>
      </w:r>
      <w:r w:rsidR="00EB3F55" w:rsidRPr="00836B0A">
        <w:rPr>
          <w:rFonts w:eastAsia="Times New Roman" w:cs="Times New Roman"/>
          <w:lang w:eastAsia="it-IT"/>
        </w:rPr>
        <w:t xml:space="preserve">on si tratta di un evento solo italiano: ricordiamo </w:t>
      </w:r>
      <w:proofErr w:type="gramStart"/>
      <w:r w:rsidR="000C090E">
        <w:rPr>
          <w:rFonts w:eastAsia="Times New Roman" w:cs="Times New Roman"/>
          <w:lang w:eastAsia="it-IT"/>
        </w:rPr>
        <w:t>il farmacista Joan Isaac</w:t>
      </w:r>
      <w:proofErr w:type="gramEnd"/>
      <w:r w:rsidR="000C090E">
        <w:rPr>
          <w:rFonts w:eastAsia="Times New Roman" w:cs="Times New Roman"/>
          <w:lang w:eastAsia="it-IT"/>
        </w:rPr>
        <w:t xml:space="preserve">, </w:t>
      </w:r>
      <w:r w:rsidR="00EB3F55" w:rsidRPr="00836B0A">
        <w:rPr>
          <w:rFonts w:eastAsia="Times New Roman" w:cs="Times New Roman"/>
          <w:lang w:eastAsia="it-IT"/>
        </w:rPr>
        <w:t xml:space="preserve">il ginecologo Alberto Castillo che, nella </w:t>
      </w:r>
      <w:r w:rsidR="00EB3F55" w:rsidRPr="00836B0A">
        <w:rPr>
          <w:rFonts w:eastAsia="Times New Roman" w:cs="Times New Roman"/>
          <w:i/>
          <w:lang w:eastAsia="it-IT"/>
        </w:rPr>
        <w:t>decada de oro</w:t>
      </w:r>
      <w:r w:rsidR="00EB3F55" w:rsidRPr="00836B0A">
        <w:rPr>
          <w:rFonts w:eastAsia="Times New Roman" w:cs="Times New Roman"/>
          <w:lang w:eastAsia="it-IT"/>
        </w:rPr>
        <w:t xml:space="preserve"> degli anni ‘40, fu uno dei più apprezzati interpreti di tango, o l’avvocato Ruben </w:t>
      </w:r>
      <w:proofErr w:type="spellStart"/>
      <w:r w:rsidR="00EB3F55" w:rsidRPr="00836B0A">
        <w:rPr>
          <w:rFonts w:eastAsia="Times New Roman" w:cs="Times New Roman"/>
          <w:lang w:eastAsia="it-IT"/>
        </w:rPr>
        <w:t>Blades</w:t>
      </w:r>
      <w:proofErr w:type="spellEnd"/>
      <w:r w:rsidR="00EB3F55" w:rsidRPr="00836B0A">
        <w:rPr>
          <w:rFonts w:eastAsia="Times New Roman" w:cs="Times New Roman"/>
          <w:lang w:eastAsia="it-IT"/>
        </w:rPr>
        <w:t xml:space="preserve">, addirittura candidato alle presidenziali panamensi, oppure ancora il monaco benedettino portoghese fra </w:t>
      </w:r>
      <w:proofErr w:type="spellStart"/>
      <w:r w:rsidR="00EB3F55" w:rsidRPr="00836B0A">
        <w:rPr>
          <w:rFonts w:eastAsia="Times New Roman" w:cs="Times New Roman"/>
          <w:lang w:eastAsia="it-IT"/>
        </w:rPr>
        <w:t>Hermano</w:t>
      </w:r>
      <w:proofErr w:type="spellEnd"/>
      <w:r w:rsidR="00EB3F55" w:rsidRPr="00836B0A">
        <w:rPr>
          <w:rFonts w:eastAsia="Times New Roman" w:cs="Times New Roman"/>
          <w:lang w:eastAsia="it-IT"/>
        </w:rPr>
        <w:t xml:space="preserve"> da </w:t>
      </w:r>
      <w:proofErr w:type="spellStart"/>
      <w:r w:rsidR="00EB3F55" w:rsidRPr="00836B0A">
        <w:rPr>
          <w:rFonts w:eastAsia="Times New Roman" w:cs="Times New Roman"/>
          <w:lang w:eastAsia="it-IT"/>
        </w:rPr>
        <w:t>Câmara</w:t>
      </w:r>
      <w:proofErr w:type="spellEnd"/>
      <w:r w:rsidR="00EB3F55" w:rsidRPr="00836B0A">
        <w:rPr>
          <w:rFonts w:eastAsia="Times New Roman" w:cs="Times New Roman"/>
          <w:lang w:eastAsia="it-IT"/>
        </w:rPr>
        <w:t xml:space="preserve">, da </w:t>
      </w:r>
      <w:r w:rsidR="00BD13CA">
        <w:rPr>
          <w:rFonts w:eastAsia="Times New Roman" w:cs="Times New Roman"/>
          <w:lang w:eastAsia="it-IT"/>
        </w:rPr>
        <w:t>cinquantasei</w:t>
      </w:r>
      <w:r w:rsidR="00EB3F55" w:rsidRPr="00836B0A">
        <w:rPr>
          <w:rFonts w:eastAsia="Times New Roman" w:cs="Times New Roman"/>
          <w:lang w:eastAsia="it-IT"/>
        </w:rPr>
        <w:t xml:space="preserve"> anni celebre cantante di fado</w:t>
      </w:r>
      <w:r>
        <w:rPr>
          <w:rFonts w:eastAsia="Times New Roman" w:cs="Times New Roman"/>
          <w:lang w:eastAsia="it-IT"/>
        </w:rPr>
        <w:t xml:space="preserve">, </w:t>
      </w:r>
      <w:r w:rsidR="00EB3F55" w:rsidRPr="00836B0A">
        <w:rPr>
          <w:rFonts w:eastAsia="Times New Roman" w:cs="Times New Roman"/>
          <w:lang w:eastAsia="it-IT"/>
        </w:rPr>
        <w:t>un genere musicale di cui l’interprete maschile più rappresentativo è stat</w:t>
      </w:r>
      <w:r w:rsidR="00C1785D">
        <w:rPr>
          <w:rFonts w:eastAsia="Times New Roman" w:cs="Times New Roman"/>
          <w:lang w:eastAsia="it-IT"/>
        </w:rPr>
        <w:t xml:space="preserve">o Alfredo </w:t>
      </w:r>
      <w:proofErr w:type="spellStart"/>
      <w:r w:rsidR="00C1785D">
        <w:rPr>
          <w:rFonts w:eastAsia="Times New Roman" w:cs="Times New Roman"/>
          <w:lang w:eastAsia="it-IT"/>
        </w:rPr>
        <w:t>Rodrigues</w:t>
      </w:r>
      <w:proofErr w:type="spellEnd"/>
      <w:r w:rsidR="00C1785D">
        <w:rPr>
          <w:rFonts w:eastAsia="Times New Roman" w:cs="Times New Roman"/>
          <w:lang w:eastAsia="it-IT"/>
        </w:rPr>
        <w:t xml:space="preserve"> </w:t>
      </w:r>
      <w:proofErr w:type="spellStart"/>
      <w:r w:rsidR="00C1785D">
        <w:rPr>
          <w:rFonts w:eastAsia="Times New Roman" w:cs="Times New Roman"/>
          <w:lang w:eastAsia="it-IT"/>
        </w:rPr>
        <w:t>Duarte</w:t>
      </w:r>
      <w:proofErr w:type="spellEnd"/>
      <w:r w:rsidR="00C1785D">
        <w:rPr>
          <w:rFonts w:eastAsia="Times New Roman" w:cs="Times New Roman"/>
          <w:lang w:eastAsia="it-IT"/>
        </w:rPr>
        <w:t xml:space="preserve">, </w:t>
      </w:r>
      <w:r w:rsidR="00EB3F55" w:rsidRPr="00836B0A">
        <w:rPr>
          <w:rFonts w:eastAsia="Times New Roman" w:cs="Times New Roman"/>
          <w:lang w:eastAsia="it-IT"/>
        </w:rPr>
        <w:t xml:space="preserve">noto come Alfredo </w:t>
      </w:r>
      <w:proofErr w:type="spellStart"/>
      <w:r w:rsidR="00EB3F55" w:rsidRPr="00836B0A">
        <w:rPr>
          <w:rFonts w:eastAsia="Times New Roman" w:cs="Times New Roman"/>
          <w:lang w:eastAsia="it-IT"/>
        </w:rPr>
        <w:t>Marcene</w:t>
      </w:r>
      <w:r w:rsidR="00BD13CA">
        <w:rPr>
          <w:rFonts w:eastAsia="Times New Roman" w:cs="Times New Roman"/>
          <w:lang w:eastAsia="it-IT"/>
        </w:rPr>
        <w:t>iro</w:t>
      </w:r>
      <w:proofErr w:type="spellEnd"/>
      <w:r w:rsidR="00BD13CA">
        <w:rPr>
          <w:rFonts w:eastAsia="Times New Roman" w:cs="Times New Roman"/>
          <w:lang w:eastAsia="it-IT"/>
        </w:rPr>
        <w:t>, cognome d’arte che deriva</w:t>
      </w:r>
      <w:r w:rsidR="00EB3F55" w:rsidRPr="00836B0A">
        <w:rPr>
          <w:rFonts w:eastAsia="Times New Roman" w:cs="Times New Roman"/>
          <w:lang w:eastAsia="it-IT"/>
        </w:rPr>
        <w:t xml:space="preserve"> dal</w:t>
      </w:r>
      <w:r>
        <w:rPr>
          <w:rFonts w:eastAsia="Times New Roman" w:cs="Times New Roman"/>
          <w:lang w:eastAsia="it-IT"/>
        </w:rPr>
        <w:t>la sua professione di falegname</w:t>
      </w:r>
      <w:r w:rsidR="00EB3F55" w:rsidRPr="00836B0A">
        <w:rPr>
          <w:rFonts w:eastAsia="Times New Roman" w:cs="Times New Roman"/>
          <w:lang w:eastAsia="it-IT"/>
        </w:rPr>
        <w:t>.</w:t>
      </w:r>
      <w:r w:rsidR="006D0A54">
        <w:rPr>
          <w:rFonts w:eastAsia="Times New Roman" w:cs="Times New Roman"/>
          <w:lang w:eastAsia="it-IT"/>
        </w:rPr>
        <w:t xml:space="preserve"> Il che ci ricorda che il doppio lavoro riguarda anche le categorie artigiane.</w:t>
      </w:r>
    </w:p>
    <w:p w:rsidR="007A23E3" w:rsidRPr="00836B0A" w:rsidRDefault="00502986" w:rsidP="007A23E3">
      <w:pPr>
        <w:spacing w:after="0" w:line="240" w:lineRule="auto"/>
        <w:jc w:val="both"/>
        <w:rPr>
          <w:rFonts w:eastAsia="Times New Roman" w:cs="Times New Roman"/>
          <w:lang w:eastAsia="it-IT"/>
        </w:rPr>
      </w:pPr>
      <w:r>
        <w:rPr>
          <w:rFonts w:eastAsia="Times New Roman" w:cs="Times New Roman"/>
          <w:lang w:eastAsia="it-IT"/>
        </w:rPr>
        <w:t>Non po</w:t>
      </w:r>
      <w:r w:rsidR="006A347A">
        <w:rPr>
          <w:rFonts w:eastAsia="Times New Roman" w:cs="Times New Roman"/>
          <w:lang w:eastAsia="it-IT"/>
        </w:rPr>
        <w:t>chi</w:t>
      </w:r>
      <w:r w:rsidR="007A23E3">
        <w:rPr>
          <w:rFonts w:eastAsia="Times New Roman" w:cs="Times New Roman"/>
          <w:lang w:eastAsia="it-IT"/>
        </w:rPr>
        <w:t xml:space="preserve"> </w:t>
      </w:r>
      <w:r>
        <w:rPr>
          <w:rFonts w:eastAsia="Times New Roman" w:cs="Times New Roman"/>
          <w:lang w:eastAsia="it-IT"/>
        </w:rPr>
        <w:t xml:space="preserve">di questi cantanti doppiolavoristi </w:t>
      </w:r>
      <w:r w:rsidR="00F94487">
        <w:rPr>
          <w:rFonts w:eastAsia="Times New Roman" w:cs="Times New Roman"/>
          <w:lang w:eastAsia="it-IT"/>
        </w:rPr>
        <w:t>provengono</w:t>
      </w:r>
      <w:r w:rsidR="007A23E3">
        <w:rPr>
          <w:rFonts w:eastAsia="Times New Roman" w:cs="Times New Roman"/>
          <w:lang w:eastAsia="it-IT"/>
        </w:rPr>
        <w:t xml:space="preserve"> dalla facoltà di architettura: </w:t>
      </w:r>
      <w:r w:rsidR="005171CE">
        <w:rPr>
          <w:rFonts w:eastAsia="Times New Roman" w:cs="Times New Roman"/>
          <w:lang w:eastAsia="it-IT"/>
        </w:rPr>
        <w:t>alcuni</w:t>
      </w:r>
      <w:r w:rsidR="006A347A">
        <w:rPr>
          <w:rFonts w:eastAsia="Times New Roman" w:cs="Times New Roman"/>
          <w:lang w:eastAsia="it-IT"/>
        </w:rPr>
        <w:t>,</w:t>
      </w:r>
      <w:r w:rsidR="005171CE">
        <w:rPr>
          <w:rFonts w:eastAsia="Times New Roman" w:cs="Times New Roman"/>
          <w:lang w:eastAsia="it-IT"/>
        </w:rPr>
        <w:t xml:space="preserve"> </w:t>
      </w:r>
      <w:r w:rsidR="006A347A">
        <w:rPr>
          <w:rFonts w:eastAsia="Times New Roman" w:cs="Times New Roman"/>
          <w:lang w:eastAsia="it-IT"/>
        </w:rPr>
        <w:t xml:space="preserve">come Chico </w:t>
      </w:r>
      <w:proofErr w:type="spellStart"/>
      <w:r w:rsidR="006A347A">
        <w:rPr>
          <w:rFonts w:eastAsia="Times New Roman" w:cs="Times New Roman"/>
          <w:lang w:eastAsia="it-IT"/>
        </w:rPr>
        <w:t>Buarque</w:t>
      </w:r>
      <w:proofErr w:type="spellEnd"/>
      <w:r w:rsidR="006A347A">
        <w:rPr>
          <w:rFonts w:eastAsia="Times New Roman" w:cs="Times New Roman"/>
          <w:lang w:eastAsia="it-IT"/>
        </w:rPr>
        <w:t xml:space="preserve"> de </w:t>
      </w:r>
      <w:proofErr w:type="spellStart"/>
      <w:r w:rsidR="006A347A">
        <w:rPr>
          <w:rFonts w:eastAsia="Times New Roman" w:cs="Times New Roman"/>
          <w:lang w:eastAsia="it-IT"/>
        </w:rPr>
        <w:t>Hollanda</w:t>
      </w:r>
      <w:proofErr w:type="spellEnd"/>
      <w:r w:rsidR="006A347A">
        <w:rPr>
          <w:rFonts w:eastAsia="Times New Roman" w:cs="Times New Roman"/>
          <w:lang w:eastAsia="it-IT"/>
        </w:rPr>
        <w:t xml:space="preserve">, David Byrne, Art Garfunkel, Horacio </w:t>
      </w:r>
      <w:proofErr w:type="spellStart"/>
      <w:r w:rsidR="006A347A">
        <w:rPr>
          <w:rFonts w:eastAsia="Times New Roman" w:cs="Times New Roman"/>
          <w:lang w:eastAsia="it-IT"/>
        </w:rPr>
        <w:t>Ferrer</w:t>
      </w:r>
      <w:proofErr w:type="spellEnd"/>
      <w:r w:rsidR="006A347A">
        <w:rPr>
          <w:rFonts w:eastAsia="Times New Roman" w:cs="Times New Roman"/>
          <w:lang w:eastAsia="it-IT"/>
        </w:rPr>
        <w:t xml:space="preserve"> </w:t>
      </w:r>
      <w:r w:rsidR="005171CE">
        <w:rPr>
          <w:rFonts w:eastAsia="Times New Roman" w:cs="Times New Roman"/>
          <w:lang w:eastAsia="it-IT"/>
        </w:rPr>
        <w:t>l’</w:t>
      </w:r>
      <w:proofErr w:type="gramStart"/>
      <w:r w:rsidR="005171CE">
        <w:rPr>
          <w:rFonts w:eastAsia="Times New Roman" w:cs="Times New Roman"/>
          <w:lang w:eastAsia="it-IT"/>
        </w:rPr>
        <w:t>hanno</w:t>
      </w:r>
      <w:proofErr w:type="gramEnd"/>
      <w:r w:rsidR="005171CE">
        <w:rPr>
          <w:rFonts w:eastAsia="Times New Roman" w:cs="Times New Roman"/>
          <w:lang w:eastAsia="it-IT"/>
        </w:rPr>
        <w:t xml:space="preserve"> frequentata </w:t>
      </w:r>
      <w:r>
        <w:rPr>
          <w:rFonts w:eastAsia="Times New Roman" w:cs="Times New Roman"/>
          <w:lang w:eastAsia="it-IT"/>
        </w:rPr>
        <w:t xml:space="preserve">solo </w:t>
      </w:r>
      <w:r w:rsidR="005171CE">
        <w:rPr>
          <w:rFonts w:eastAsia="Times New Roman" w:cs="Times New Roman"/>
          <w:lang w:eastAsia="it-IT"/>
        </w:rPr>
        <w:t>per un cert</w:t>
      </w:r>
      <w:r w:rsidR="006A347A">
        <w:rPr>
          <w:rFonts w:eastAsia="Times New Roman" w:cs="Times New Roman"/>
          <w:lang w:eastAsia="it-IT"/>
        </w:rPr>
        <w:t>o periodo</w:t>
      </w:r>
      <w:r>
        <w:rPr>
          <w:rFonts w:eastAsia="Times New Roman" w:cs="Times New Roman"/>
          <w:lang w:eastAsia="it-IT"/>
        </w:rPr>
        <w:t xml:space="preserve">, abbracciando </w:t>
      </w:r>
      <w:r w:rsidR="000C090E">
        <w:rPr>
          <w:rFonts w:eastAsia="Times New Roman" w:cs="Times New Roman"/>
          <w:lang w:eastAsia="it-IT"/>
        </w:rPr>
        <w:t xml:space="preserve">ben </w:t>
      </w:r>
      <w:r>
        <w:rPr>
          <w:rFonts w:eastAsia="Times New Roman" w:cs="Times New Roman"/>
          <w:lang w:eastAsia="it-IT"/>
        </w:rPr>
        <w:t xml:space="preserve">presto la </w:t>
      </w:r>
      <w:r w:rsidR="000C090E">
        <w:rPr>
          <w:rFonts w:eastAsia="Times New Roman" w:cs="Times New Roman"/>
          <w:lang w:eastAsia="it-IT"/>
        </w:rPr>
        <w:t xml:space="preserve">carriera </w:t>
      </w:r>
      <w:r>
        <w:rPr>
          <w:rFonts w:eastAsia="Times New Roman" w:cs="Times New Roman"/>
          <w:lang w:eastAsia="it-IT"/>
        </w:rPr>
        <w:t>musica</w:t>
      </w:r>
      <w:r w:rsidR="000C090E">
        <w:rPr>
          <w:rFonts w:eastAsia="Times New Roman" w:cs="Times New Roman"/>
          <w:lang w:eastAsia="it-IT"/>
        </w:rPr>
        <w:t>le</w:t>
      </w:r>
      <w:r>
        <w:rPr>
          <w:rFonts w:eastAsia="Times New Roman" w:cs="Times New Roman"/>
          <w:lang w:eastAsia="it-IT"/>
        </w:rPr>
        <w:t xml:space="preserve"> a tempo pieno. </w:t>
      </w:r>
      <w:r w:rsidR="006A347A">
        <w:rPr>
          <w:rFonts w:cstheme="minorHAnsi"/>
        </w:rPr>
        <w:t>Altri</w:t>
      </w:r>
      <w:r w:rsidR="005171CE">
        <w:rPr>
          <w:rFonts w:cstheme="minorHAnsi"/>
        </w:rPr>
        <w:t xml:space="preserve"> </w:t>
      </w:r>
      <w:r w:rsidR="006A347A">
        <w:rPr>
          <w:rFonts w:eastAsia="Times New Roman" w:cs="Times New Roman"/>
          <w:lang w:eastAsia="it-IT"/>
        </w:rPr>
        <w:t>si sono anche laureati</w:t>
      </w:r>
      <w:r w:rsidR="005171CE">
        <w:rPr>
          <w:rFonts w:cstheme="minorHAnsi"/>
        </w:rPr>
        <w:t>,</w:t>
      </w:r>
      <w:r w:rsidR="007A23E3">
        <w:rPr>
          <w:rFonts w:cstheme="minorHAnsi"/>
        </w:rPr>
        <w:t xml:space="preserve"> come </w:t>
      </w:r>
      <w:proofErr w:type="gramStart"/>
      <w:r w:rsidR="007A23E3">
        <w:rPr>
          <w:rFonts w:eastAsia="Times New Roman" w:cs="Times New Roman"/>
          <w:lang w:eastAsia="it-IT"/>
        </w:rPr>
        <w:t>il nigeriano</w:t>
      </w:r>
      <w:r w:rsidR="007A23E3" w:rsidRPr="00836B0A">
        <w:rPr>
          <w:rFonts w:eastAsia="Times New Roman" w:cs="Times New Roman"/>
          <w:lang w:eastAsia="it-IT"/>
        </w:rPr>
        <w:t xml:space="preserve"> </w:t>
      </w:r>
      <w:r w:rsidR="007A23E3" w:rsidRPr="00836B0A">
        <w:rPr>
          <w:rFonts w:cstheme="minorHAnsi"/>
        </w:rPr>
        <w:t>Seal</w:t>
      </w:r>
      <w:r w:rsidR="007A23E3" w:rsidRPr="00836B0A">
        <w:rPr>
          <w:rFonts w:eastAsia="Times New Roman" w:cs="Times New Roman"/>
          <w:lang w:eastAsia="it-IT"/>
        </w:rPr>
        <w:t xml:space="preserve"> </w:t>
      </w:r>
      <w:r>
        <w:rPr>
          <w:rFonts w:eastAsia="Times New Roman" w:cs="Times New Roman"/>
          <w:lang w:eastAsia="it-IT"/>
        </w:rPr>
        <w:t xml:space="preserve">o i nostrani </w:t>
      </w:r>
      <w:r w:rsidR="007A23E3" w:rsidRPr="00836B0A">
        <w:rPr>
          <w:rFonts w:eastAsia="Times New Roman" w:cs="Times New Roman"/>
          <w:lang w:eastAsia="it-IT"/>
        </w:rPr>
        <w:t>Edoardo Bennato</w:t>
      </w:r>
      <w:proofErr w:type="gramEnd"/>
      <w:r w:rsidR="007A23E3" w:rsidRPr="00836B0A">
        <w:rPr>
          <w:rFonts w:eastAsia="Times New Roman" w:cs="Times New Roman"/>
          <w:lang w:eastAsia="it-IT"/>
        </w:rPr>
        <w:t>, Claudio Baglioni</w:t>
      </w:r>
      <w:r w:rsidR="007A23E3">
        <w:rPr>
          <w:rFonts w:eastAsia="Times New Roman" w:cs="Times New Roman"/>
          <w:lang w:eastAsia="it-IT"/>
        </w:rPr>
        <w:t xml:space="preserve">, </w:t>
      </w:r>
      <w:r w:rsidR="007A23E3" w:rsidRPr="00836B0A">
        <w:rPr>
          <w:rFonts w:eastAsia="Times New Roman" w:cs="Times New Roman"/>
          <w:lang w:eastAsia="it-IT"/>
        </w:rPr>
        <w:t>Ennio Rega</w:t>
      </w:r>
      <w:r w:rsidR="007A23E3">
        <w:rPr>
          <w:rFonts w:eastAsia="Times New Roman" w:cs="Times New Roman"/>
          <w:lang w:eastAsia="it-IT"/>
        </w:rPr>
        <w:t xml:space="preserve"> o Fausto </w:t>
      </w:r>
      <w:proofErr w:type="spellStart"/>
      <w:r w:rsidR="007A23E3">
        <w:rPr>
          <w:rFonts w:eastAsia="Times New Roman" w:cs="Times New Roman"/>
          <w:lang w:eastAsia="it-IT"/>
        </w:rPr>
        <w:t>Amodei</w:t>
      </w:r>
      <w:proofErr w:type="spellEnd"/>
      <w:r w:rsidR="006A347A">
        <w:rPr>
          <w:rFonts w:eastAsia="Times New Roman" w:cs="Times New Roman"/>
          <w:lang w:eastAsia="it-IT"/>
        </w:rPr>
        <w:t>. A</w:t>
      </w:r>
      <w:r w:rsidR="007A23E3">
        <w:rPr>
          <w:rFonts w:eastAsia="Times New Roman" w:cs="Times New Roman"/>
          <w:lang w:eastAsia="it-IT"/>
        </w:rPr>
        <w:t>nche se, a q</w:t>
      </w:r>
      <w:r w:rsidR="005171CE">
        <w:rPr>
          <w:rFonts w:eastAsia="Times New Roman" w:cs="Times New Roman"/>
          <w:lang w:eastAsia="it-IT"/>
        </w:rPr>
        <w:t>uanto risulta, solo l’</w:t>
      </w:r>
      <w:r w:rsidR="007A23E3">
        <w:rPr>
          <w:rFonts w:eastAsia="Times New Roman" w:cs="Times New Roman"/>
          <w:lang w:eastAsia="it-IT"/>
        </w:rPr>
        <w:t xml:space="preserve">ultimo ha </w:t>
      </w:r>
      <w:r w:rsidR="0016206F">
        <w:rPr>
          <w:rFonts w:eastAsia="Times New Roman" w:cs="Times New Roman"/>
          <w:lang w:eastAsia="it-IT"/>
        </w:rPr>
        <w:t xml:space="preserve">poi </w:t>
      </w:r>
      <w:r w:rsidR="007A23E3">
        <w:rPr>
          <w:rFonts w:eastAsia="Times New Roman" w:cs="Times New Roman"/>
          <w:lang w:eastAsia="it-IT"/>
        </w:rPr>
        <w:t>svolto la professione</w:t>
      </w:r>
      <w:r>
        <w:rPr>
          <w:rFonts w:eastAsia="Times New Roman" w:cs="Times New Roman"/>
          <w:lang w:eastAsia="it-IT"/>
        </w:rPr>
        <w:t xml:space="preserve"> con continuità</w:t>
      </w:r>
      <w:r w:rsidR="007A23E3">
        <w:rPr>
          <w:rFonts w:eastAsia="Times New Roman" w:cs="Times New Roman"/>
          <w:lang w:eastAsia="it-IT"/>
        </w:rPr>
        <w:t>.</w:t>
      </w:r>
    </w:p>
    <w:p w:rsidR="00EB3F55" w:rsidRPr="00836B0A" w:rsidRDefault="00502986" w:rsidP="00EB3F55">
      <w:pPr>
        <w:spacing w:after="0" w:line="240" w:lineRule="auto"/>
        <w:jc w:val="both"/>
        <w:rPr>
          <w:rFonts w:eastAsia="Times New Roman" w:cs="Times New Roman"/>
          <w:lang w:eastAsia="it-IT"/>
        </w:rPr>
      </w:pPr>
      <w:r>
        <w:rPr>
          <w:rFonts w:eastAsia="Times New Roman" w:cs="Times New Roman"/>
          <w:lang w:eastAsia="it-IT"/>
        </w:rPr>
        <w:t xml:space="preserve">Appartengono, in gran parte, alle generazioni studentesche degli anni ’60, </w:t>
      </w:r>
      <w:r w:rsidR="00EB3F55" w:rsidRPr="00836B0A">
        <w:rPr>
          <w:rFonts w:eastAsia="Times New Roman" w:cs="Times New Roman"/>
          <w:lang w:eastAsia="it-IT"/>
        </w:rPr>
        <w:t xml:space="preserve">quasi a confermare l’elementare constatazione degli </w:t>
      </w:r>
      <w:proofErr w:type="spellStart"/>
      <w:r w:rsidR="00EB3F55" w:rsidRPr="00836B0A">
        <w:rPr>
          <w:rFonts w:eastAsia="Times New Roman" w:cs="Times New Roman"/>
          <w:lang w:eastAsia="it-IT"/>
        </w:rPr>
        <w:t>Squallor</w:t>
      </w:r>
      <w:proofErr w:type="spellEnd"/>
      <w:r w:rsidR="00EB3F55" w:rsidRPr="00836B0A">
        <w:rPr>
          <w:rFonts w:eastAsia="Times New Roman" w:cs="Times New Roman"/>
          <w:lang w:eastAsia="it-IT"/>
        </w:rPr>
        <w:t xml:space="preserve">: </w:t>
      </w:r>
    </w:p>
    <w:p w:rsidR="00EB3F55" w:rsidRPr="00A8725C" w:rsidRDefault="00EB3F55" w:rsidP="00EB3F55">
      <w:pPr>
        <w:spacing w:after="0" w:line="240" w:lineRule="auto"/>
        <w:jc w:val="both"/>
        <w:rPr>
          <w:rFonts w:eastAsia="Times New Roman" w:cs="Times New Roman"/>
          <w:sz w:val="8"/>
          <w:szCs w:val="8"/>
          <w:lang w:eastAsia="it-IT"/>
        </w:rPr>
      </w:pPr>
    </w:p>
    <w:p w:rsidR="00EB3F55" w:rsidRDefault="00EB3F55" w:rsidP="00EB3F55">
      <w:pPr>
        <w:spacing w:after="0" w:line="240" w:lineRule="auto"/>
        <w:rPr>
          <w:rFonts w:eastAsia="Times New Roman" w:cs="Times New Roman"/>
          <w:i/>
          <w:lang w:eastAsia="it-IT"/>
        </w:rPr>
      </w:pPr>
      <w:r w:rsidRPr="00315991">
        <w:rPr>
          <w:rFonts w:eastAsia="Times New Roman" w:cs="Times New Roman"/>
          <w:i/>
          <w:lang w:eastAsia="it-IT"/>
        </w:rPr>
        <w:t xml:space="preserve">Quanti ingegneri </w:t>
      </w:r>
      <w:proofErr w:type="gramStart"/>
      <w:r w:rsidRPr="00315991">
        <w:rPr>
          <w:rFonts w:eastAsia="Times New Roman" w:cs="Times New Roman"/>
          <w:i/>
          <w:lang w:eastAsia="it-IT"/>
        </w:rPr>
        <w:t>ed</w:t>
      </w:r>
      <w:proofErr w:type="gramEnd"/>
      <w:r w:rsidRPr="00315991">
        <w:rPr>
          <w:rFonts w:eastAsia="Times New Roman" w:cs="Times New Roman"/>
          <w:i/>
          <w:lang w:eastAsia="it-IT"/>
        </w:rPr>
        <w:t xml:space="preserve"> architetti, </w:t>
      </w:r>
      <w:r w:rsidRPr="00315991">
        <w:rPr>
          <w:rFonts w:eastAsia="Times New Roman" w:cs="Times New Roman"/>
          <w:i/>
          <w:lang w:eastAsia="it-IT"/>
        </w:rPr>
        <w:br/>
        <w:t xml:space="preserve">parrucchieri e cantautori </w:t>
      </w:r>
      <w:r w:rsidRPr="00315991">
        <w:rPr>
          <w:rFonts w:eastAsia="Times New Roman" w:cs="Times New Roman"/>
          <w:i/>
          <w:lang w:eastAsia="it-IT"/>
        </w:rPr>
        <w:br/>
        <w:t xml:space="preserve">ha partorito il '68 </w:t>
      </w:r>
      <w:r w:rsidRPr="00315991">
        <w:rPr>
          <w:rStyle w:val="Rimandonotaapidipagina"/>
          <w:rFonts w:eastAsia="Times New Roman" w:cs="Times New Roman"/>
          <w:i/>
          <w:lang w:eastAsia="it-IT"/>
        </w:rPr>
        <w:footnoteReference w:id="2"/>
      </w:r>
    </w:p>
    <w:p w:rsidR="00EB3F55" w:rsidRPr="00A8725C" w:rsidRDefault="00EB3F55" w:rsidP="00EB3F55">
      <w:pPr>
        <w:spacing w:after="0" w:line="240" w:lineRule="auto"/>
        <w:rPr>
          <w:rFonts w:eastAsia="Times New Roman" w:cs="Times New Roman"/>
          <w:i/>
          <w:sz w:val="8"/>
          <w:szCs w:val="8"/>
          <w:lang w:eastAsia="it-IT"/>
        </w:rPr>
      </w:pPr>
    </w:p>
    <w:p w:rsidR="00F94487" w:rsidRDefault="005171CE" w:rsidP="00EB3F55">
      <w:pPr>
        <w:spacing w:after="0" w:line="240" w:lineRule="auto"/>
        <w:rPr>
          <w:rFonts w:eastAsia="Times New Roman" w:cs="Times New Roman"/>
          <w:lang w:eastAsia="it-IT"/>
        </w:rPr>
      </w:pPr>
      <w:r>
        <w:rPr>
          <w:rFonts w:eastAsia="Times New Roman" w:cs="Times New Roman"/>
          <w:lang w:eastAsia="it-IT"/>
        </w:rPr>
        <w:t>Erano t</w:t>
      </w:r>
      <w:r w:rsidR="00F94487">
        <w:rPr>
          <w:rFonts w:eastAsia="Times New Roman" w:cs="Times New Roman"/>
          <w:lang w:eastAsia="it-IT"/>
        </w:rPr>
        <w:t>empi di scontri, dove tutto sembrava</w:t>
      </w:r>
      <w:r>
        <w:rPr>
          <w:rFonts w:eastAsia="Times New Roman" w:cs="Times New Roman"/>
          <w:lang w:eastAsia="it-IT"/>
        </w:rPr>
        <w:t xml:space="preserve"> partire proprio dalle facoltà di architettura</w:t>
      </w:r>
      <w:r w:rsidR="00F94487">
        <w:rPr>
          <w:rFonts w:eastAsia="Times New Roman" w:cs="Times New Roman"/>
          <w:lang w:eastAsia="it-IT"/>
        </w:rPr>
        <w:t xml:space="preserve">. </w:t>
      </w:r>
      <w:r w:rsidR="00EB3F55">
        <w:rPr>
          <w:rFonts w:eastAsia="Times New Roman" w:cs="Times New Roman"/>
          <w:lang w:eastAsia="it-IT"/>
        </w:rPr>
        <w:t>Fu davanti a questa sede universitaria che</w:t>
      </w:r>
      <w:r w:rsidR="00EB3F55" w:rsidRPr="00E7649B">
        <w:rPr>
          <w:rFonts w:eastAsia="Times New Roman" w:cs="Times New Roman"/>
          <w:lang w:eastAsia="it-IT"/>
        </w:rPr>
        <w:t xml:space="preserve"> </w:t>
      </w:r>
      <w:r w:rsidR="00EB3F55">
        <w:rPr>
          <w:rFonts w:eastAsia="Times New Roman" w:cs="Times New Roman"/>
          <w:lang w:eastAsia="it-IT"/>
        </w:rPr>
        <w:t xml:space="preserve">a Roma, l’1 marzo 1968, si accese il primo focolaio di quello che sarebbe stato denominato il </w:t>
      </w:r>
      <w:r w:rsidR="00EB3F55" w:rsidRPr="005171CE">
        <w:rPr>
          <w:rFonts w:eastAsia="Times New Roman" w:cs="Times New Roman"/>
          <w:i/>
          <w:lang w:eastAsia="it-IT"/>
        </w:rPr>
        <w:t>Sessantotto</w:t>
      </w:r>
      <w:r w:rsidR="00EB3F55">
        <w:rPr>
          <w:rFonts w:eastAsia="Times New Roman" w:cs="Times New Roman"/>
          <w:lang w:eastAsia="it-IT"/>
        </w:rPr>
        <w:t xml:space="preserve">. Quel giorno si registrarono i primi scontri tra studenti </w:t>
      </w:r>
      <w:r>
        <w:rPr>
          <w:rFonts w:eastAsia="Times New Roman" w:cs="Times New Roman"/>
          <w:lang w:eastAsia="it-IT"/>
        </w:rPr>
        <w:t>e polizia, con tre giorni di anticipo sulla rivolta parigina di Nanterre</w:t>
      </w:r>
      <w:r w:rsidR="005C42B9">
        <w:rPr>
          <w:rFonts w:eastAsia="Times New Roman" w:cs="Times New Roman"/>
          <w:lang w:eastAsia="it-IT"/>
        </w:rPr>
        <w:t>:</w:t>
      </w:r>
    </w:p>
    <w:p w:rsidR="00F94487" w:rsidRPr="00F94487" w:rsidRDefault="00F94487" w:rsidP="00EB3F55">
      <w:pPr>
        <w:spacing w:after="0" w:line="240" w:lineRule="auto"/>
        <w:rPr>
          <w:rFonts w:eastAsia="Times New Roman" w:cs="Times New Roman"/>
          <w:sz w:val="8"/>
          <w:szCs w:val="8"/>
          <w:lang w:eastAsia="it-IT"/>
        </w:rPr>
      </w:pPr>
    </w:p>
    <w:p w:rsidR="00EB3F55" w:rsidRPr="0094765E" w:rsidRDefault="00EB3F55" w:rsidP="00EB3F55">
      <w:pPr>
        <w:spacing w:after="0" w:line="240" w:lineRule="auto"/>
        <w:rPr>
          <w:rFonts w:eastAsia="Times New Roman" w:cs="Times New Roman"/>
          <w:i/>
          <w:lang w:eastAsia="it-IT"/>
        </w:rPr>
      </w:pPr>
      <w:r w:rsidRPr="0094765E">
        <w:rPr>
          <w:rFonts w:eastAsia="Times New Roman" w:cs="Times New Roman"/>
          <w:i/>
          <w:lang w:eastAsia="it-IT"/>
        </w:rPr>
        <w:t>Undici e un quarto, avanti a Architettura</w:t>
      </w:r>
    </w:p>
    <w:p w:rsidR="00EB3F55" w:rsidRPr="0094765E" w:rsidRDefault="00EB3F55" w:rsidP="00EB3F55">
      <w:pPr>
        <w:spacing w:after="0" w:line="240" w:lineRule="auto"/>
        <w:rPr>
          <w:rFonts w:eastAsia="Times New Roman" w:cs="Times New Roman"/>
          <w:i/>
          <w:lang w:eastAsia="it-IT"/>
        </w:rPr>
      </w:pPr>
      <w:proofErr w:type="gramStart"/>
      <w:r w:rsidRPr="0094765E">
        <w:rPr>
          <w:rFonts w:eastAsia="Times New Roman" w:cs="Times New Roman"/>
          <w:i/>
          <w:lang w:eastAsia="it-IT"/>
        </w:rPr>
        <w:t>non</w:t>
      </w:r>
      <w:proofErr w:type="gramEnd"/>
      <w:r w:rsidRPr="0094765E">
        <w:rPr>
          <w:rFonts w:eastAsia="Times New Roman" w:cs="Times New Roman"/>
          <w:i/>
          <w:lang w:eastAsia="it-IT"/>
        </w:rPr>
        <w:t xml:space="preserve"> c’era ancor ragione di aver paura</w:t>
      </w:r>
    </w:p>
    <w:p w:rsidR="00EB3F55" w:rsidRPr="0094765E" w:rsidRDefault="00EB3F55" w:rsidP="00EB3F55">
      <w:pPr>
        <w:spacing w:after="0" w:line="240" w:lineRule="auto"/>
        <w:rPr>
          <w:rFonts w:eastAsia="Times New Roman" w:cs="Times New Roman"/>
          <w:i/>
          <w:lang w:eastAsia="it-IT"/>
        </w:rPr>
      </w:pPr>
      <w:proofErr w:type="gramStart"/>
      <w:r w:rsidRPr="0094765E">
        <w:rPr>
          <w:rFonts w:eastAsia="Times New Roman" w:cs="Times New Roman"/>
          <w:i/>
          <w:lang w:eastAsia="it-IT"/>
        </w:rPr>
        <w:t>ed</w:t>
      </w:r>
      <w:proofErr w:type="gramEnd"/>
      <w:r w:rsidRPr="0094765E">
        <w:rPr>
          <w:rFonts w:eastAsia="Times New Roman" w:cs="Times New Roman"/>
          <w:i/>
          <w:lang w:eastAsia="it-IT"/>
        </w:rPr>
        <w:t xml:space="preserve"> eravamo veramente in tanti</w:t>
      </w:r>
    </w:p>
    <w:p w:rsidR="00EB3F55" w:rsidRPr="0094765E" w:rsidRDefault="00EB3F55" w:rsidP="00EB3F55">
      <w:pPr>
        <w:spacing w:after="0" w:line="240" w:lineRule="auto"/>
        <w:rPr>
          <w:rFonts w:eastAsia="Times New Roman" w:cs="Times New Roman"/>
          <w:i/>
          <w:lang w:eastAsia="it-IT"/>
        </w:rPr>
      </w:pPr>
      <w:proofErr w:type="gramStart"/>
      <w:r w:rsidRPr="0094765E">
        <w:rPr>
          <w:rFonts w:eastAsia="Times New Roman" w:cs="Times New Roman"/>
          <w:i/>
          <w:lang w:eastAsia="it-IT"/>
        </w:rPr>
        <w:t>e</w:t>
      </w:r>
      <w:proofErr w:type="gramEnd"/>
      <w:r w:rsidRPr="0094765E">
        <w:rPr>
          <w:rFonts w:eastAsia="Times New Roman" w:cs="Times New Roman"/>
          <w:i/>
          <w:lang w:eastAsia="it-IT"/>
        </w:rPr>
        <w:t xml:space="preserve"> i poliziotti in faccia agli studenti</w:t>
      </w:r>
    </w:p>
    <w:p w:rsidR="00EB3F55" w:rsidRPr="0094765E" w:rsidRDefault="00EB3F55" w:rsidP="00EB3F55">
      <w:pPr>
        <w:spacing w:after="0" w:line="240" w:lineRule="auto"/>
        <w:rPr>
          <w:rFonts w:eastAsia="Times New Roman" w:cs="Times New Roman"/>
          <w:i/>
          <w:lang w:eastAsia="it-IT"/>
        </w:rPr>
      </w:pPr>
      <w:proofErr w:type="gramStart"/>
      <w:r w:rsidRPr="0094765E">
        <w:rPr>
          <w:rFonts w:eastAsia="Times New Roman" w:cs="Times New Roman"/>
          <w:i/>
          <w:lang w:eastAsia="it-IT"/>
        </w:rPr>
        <w:t>“no alla scuola dei padroni</w:t>
      </w:r>
      <w:proofErr w:type="gramEnd"/>
    </w:p>
    <w:p w:rsidR="00EB3F55" w:rsidRDefault="00EB3F55" w:rsidP="00EB3F55">
      <w:pPr>
        <w:spacing w:after="0" w:line="240" w:lineRule="auto"/>
        <w:rPr>
          <w:rFonts w:eastAsia="Times New Roman" w:cs="Times New Roman"/>
          <w:lang w:eastAsia="it-IT"/>
        </w:rPr>
      </w:pPr>
      <w:proofErr w:type="gramStart"/>
      <w:r w:rsidRPr="0094765E">
        <w:rPr>
          <w:rFonts w:eastAsia="Times New Roman" w:cs="Times New Roman"/>
          <w:i/>
          <w:lang w:eastAsia="it-IT"/>
        </w:rPr>
        <w:t xml:space="preserve">Via il governo, dimissioni” </w:t>
      </w:r>
      <w:proofErr w:type="spellStart"/>
      <w:r w:rsidRPr="0094765E">
        <w:rPr>
          <w:rFonts w:eastAsia="Times New Roman" w:cs="Times New Roman"/>
          <w:i/>
          <w:lang w:eastAsia="it-IT"/>
        </w:rPr>
        <w:t>eeh</w:t>
      </w:r>
      <w:proofErr w:type="spellEnd"/>
      <w:r>
        <w:rPr>
          <w:rFonts w:eastAsia="Times New Roman" w:cs="Times New Roman"/>
          <w:i/>
          <w:lang w:eastAsia="it-IT"/>
        </w:rPr>
        <w:t xml:space="preserve"> </w:t>
      </w:r>
      <w:proofErr w:type="gramEnd"/>
      <w:r>
        <w:rPr>
          <w:rStyle w:val="Rimandonotaapidipagina"/>
          <w:rFonts w:eastAsia="Times New Roman" w:cs="Times New Roman"/>
          <w:i/>
          <w:lang w:eastAsia="it-IT"/>
        </w:rPr>
        <w:footnoteReference w:id="3"/>
      </w:r>
    </w:p>
    <w:p w:rsidR="00EB3F55" w:rsidRPr="00A8725C" w:rsidRDefault="00EB3F55" w:rsidP="00EB3F55">
      <w:pPr>
        <w:spacing w:after="0" w:line="240" w:lineRule="auto"/>
        <w:rPr>
          <w:rFonts w:eastAsia="Times New Roman" w:cs="Times New Roman"/>
          <w:sz w:val="8"/>
          <w:szCs w:val="8"/>
          <w:lang w:eastAsia="it-IT"/>
        </w:rPr>
      </w:pPr>
    </w:p>
    <w:p w:rsidR="0049764B" w:rsidRDefault="00F94487" w:rsidP="00EB3F55">
      <w:pPr>
        <w:spacing w:after="0" w:line="240" w:lineRule="auto"/>
        <w:rPr>
          <w:rFonts w:eastAsia="Times New Roman" w:cs="Times New Roman"/>
          <w:lang w:eastAsia="it-IT"/>
        </w:rPr>
      </w:pPr>
      <w:r>
        <w:rPr>
          <w:rFonts w:eastAsia="Times New Roman" w:cs="Times New Roman"/>
          <w:lang w:eastAsia="it-IT"/>
        </w:rPr>
        <w:t>L’</w:t>
      </w:r>
      <w:r w:rsidR="00A8725C">
        <w:rPr>
          <w:rFonts w:eastAsia="Times New Roman" w:cs="Times New Roman"/>
          <w:lang w:eastAsia="it-IT"/>
        </w:rPr>
        <w:t xml:space="preserve">analoga </w:t>
      </w:r>
      <w:r w:rsidR="00EB3F55">
        <w:rPr>
          <w:rFonts w:eastAsia="Times New Roman" w:cs="Times New Roman"/>
          <w:lang w:eastAsia="it-IT"/>
        </w:rPr>
        <w:t xml:space="preserve">facoltà milanese, presieduta da Paolo Portoghesi, </w:t>
      </w:r>
      <w:r>
        <w:rPr>
          <w:rFonts w:eastAsia="Times New Roman" w:cs="Times New Roman"/>
          <w:lang w:eastAsia="it-IT"/>
        </w:rPr>
        <w:t xml:space="preserve">era un coacervo di </w:t>
      </w:r>
      <w:proofErr w:type="gramStart"/>
      <w:r w:rsidR="005C42B9">
        <w:rPr>
          <w:rFonts w:eastAsia="Times New Roman" w:cs="Times New Roman"/>
          <w:lang w:eastAsia="it-IT"/>
        </w:rPr>
        <w:t>prestigiosi</w:t>
      </w:r>
      <w:proofErr w:type="gramEnd"/>
      <w:r w:rsidR="005C42B9">
        <w:rPr>
          <w:rFonts w:eastAsia="Times New Roman" w:cs="Times New Roman"/>
          <w:lang w:eastAsia="it-IT"/>
        </w:rPr>
        <w:t xml:space="preserve"> esponenti</w:t>
      </w:r>
      <w:r>
        <w:rPr>
          <w:rFonts w:eastAsia="Times New Roman" w:cs="Times New Roman"/>
          <w:lang w:eastAsia="it-IT"/>
        </w:rPr>
        <w:t xml:space="preserve"> dell’archit</w:t>
      </w:r>
      <w:r w:rsidR="005C42B9">
        <w:rPr>
          <w:rFonts w:eastAsia="Times New Roman" w:cs="Times New Roman"/>
          <w:lang w:eastAsia="it-IT"/>
        </w:rPr>
        <w:t>ettura: c’erano, tra gli altri,</w:t>
      </w:r>
      <w:r w:rsidR="0049764B">
        <w:rPr>
          <w:rFonts w:eastAsia="Times New Roman" w:cs="Times New Roman"/>
          <w:lang w:eastAsia="it-IT"/>
        </w:rPr>
        <w:t xml:space="preserve"> </w:t>
      </w:r>
      <w:r>
        <w:rPr>
          <w:rFonts w:eastAsia="Times New Roman" w:cs="Times New Roman"/>
          <w:lang w:eastAsia="it-IT"/>
        </w:rPr>
        <w:t xml:space="preserve">Franco Albini, </w:t>
      </w:r>
      <w:r w:rsidR="00DE323E">
        <w:rPr>
          <w:rStyle w:val="st"/>
        </w:rPr>
        <w:t xml:space="preserve">Lodovico Barbiano di </w:t>
      </w:r>
      <w:proofErr w:type="spellStart"/>
      <w:r w:rsidR="00DE323E" w:rsidRPr="00F94487">
        <w:rPr>
          <w:rStyle w:val="Enfasicorsivo"/>
          <w:i w:val="0"/>
        </w:rPr>
        <w:t>Belgiojoso</w:t>
      </w:r>
      <w:proofErr w:type="spellEnd"/>
      <w:r w:rsidR="00DE323E" w:rsidRPr="00F94487">
        <w:rPr>
          <w:rStyle w:val="Enfasicorsivo"/>
          <w:i w:val="0"/>
        </w:rPr>
        <w:t>,</w:t>
      </w:r>
      <w:r w:rsidR="00DE323E">
        <w:rPr>
          <w:rStyle w:val="Enfasicorsivo"/>
        </w:rPr>
        <w:t xml:space="preserve"> </w:t>
      </w:r>
      <w:r w:rsidR="00DE323E">
        <w:rPr>
          <w:rFonts w:eastAsia="Times New Roman" w:cs="Times New Roman"/>
          <w:lang w:eastAsia="it-IT"/>
        </w:rPr>
        <w:t xml:space="preserve">Piero Bottoni, Guido Cannella, </w:t>
      </w:r>
      <w:r>
        <w:rPr>
          <w:rFonts w:eastAsia="Times New Roman" w:cs="Times New Roman"/>
          <w:lang w:eastAsia="it-IT"/>
        </w:rPr>
        <w:t xml:space="preserve">Franca </w:t>
      </w:r>
      <w:proofErr w:type="spellStart"/>
      <w:r>
        <w:rPr>
          <w:rFonts w:eastAsia="Times New Roman" w:cs="Times New Roman"/>
          <w:lang w:eastAsia="it-IT"/>
        </w:rPr>
        <w:t>Helg</w:t>
      </w:r>
      <w:proofErr w:type="spellEnd"/>
      <w:r>
        <w:rPr>
          <w:rFonts w:eastAsia="Times New Roman" w:cs="Times New Roman"/>
          <w:lang w:eastAsia="it-IT"/>
        </w:rPr>
        <w:t xml:space="preserve">, </w:t>
      </w:r>
      <w:r w:rsidR="00502986">
        <w:rPr>
          <w:rFonts w:eastAsia="Times New Roman" w:cs="Times New Roman"/>
          <w:lang w:eastAsia="it-IT"/>
        </w:rPr>
        <w:t>Gino Pollini,</w:t>
      </w:r>
      <w:r w:rsidR="00DE323E">
        <w:rPr>
          <w:rFonts w:eastAsia="Times New Roman" w:cs="Times New Roman"/>
          <w:lang w:eastAsia="it-IT"/>
        </w:rPr>
        <w:t xml:space="preserve"> </w:t>
      </w:r>
      <w:r w:rsidRPr="00F94487">
        <w:rPr>
          <w:rStyle w:val="Enfasicorsivo"/>
          <w:i w:val="0"/>
        </w:rPr>
        <w:t>Aldo Rossi,</w:t>
      </w:r>
      <w:r w:rsidR="006A347A">
        <w:rPr>
          <w:rStyle w:val="Enfasicorsivo"/>
          <w:i w:val="0"/>
        </w:rPr>
        <w:t xml:space="preserve"> Marco Zanuso.</w:t>
      </w:r>
      <w:r>
        <w:rPr>
          <w:rStyle w:val="Enfasicorsivo"/>
        </w:rPr>
        <w:t xml:space="preserve"> </w:t>
      </w:r>
      <w:proofErr w:type="gramStart"/>
      <w:r w:rsidR="005C42B9">
        <w:rPr>
          <w:rFonts w:eastAsia="Times New Roman" w:cs="Times New Roman"/>
          <w:lang w:eastAsia="it-IT"/>
        </w:rPr>
        <w:t>A cui</w:t>
      </w:r>
      <w:proofErr w:type="gramEnd"/>
      <w:r w:rsidR="005C42B9">
        <w:rPr>
          <w:rFonts w:eastAsia="Times New Roman" w:cs="Times New Roman"/>
          <w:lang w:eastAsia="it-IT"/>
        </w:rPr>
        <w:t xml:space="preserve"> si aggiungevano</w:t>
      </w:r>
      <w:r w:rsidR="00DE323E">
        <w:rPr>
          <w:rFonts w:eastAsia="Times New Roman" w:cs="Times New Roman"/>
          <w:lang w:eastAsia="it-IT"/>
        </w:rPr>
        <w:t xml:space="preserve"> gli storici dell’arte Franco </w:t>
      </w:r>
      <w:proofErr w:type="spellStart"/>
      <w:r w:rsidR="00DE323E">
        <w:rPr>
          <w:rFonts w:eastAsia="Times New Roman" w:cs="Times New Roman"/>
          <w:lang w:eastAsia="it-IT"/>
        </w:rPr>
        <w:t>Russoli</w:t>
      </w:r>
      <w:proofErr w:type="spellEnd"/>
      <w:r w:rsidR="00DE323E">
        <w:rPr>
          <w:rFonts w:eastAsia="Times New Roman" w:cs="Times New Roman"/>
          <w:lang w:eastAsia="it-IT"/>
        </w:rPr>
        <w:t xml:space="preserve"> e Mario De Micheli e, non essendo ancora stato fondato il DAMS,</w:t>
      </w:r>
      <w:r>
        <w:rPr>
          <w:rFonts w:eastAsia="Times New Roman" w:cs="Times New Roman"/>
          <w:lang w:eastAsia="it-IT"/>
        </w:rPr>
        <w:t xml:space="preserve"> </w:t>
      </w:r>
      <w:r w:rsidR="00DE323E">
        <w:rPr>
          <w:rFonts w:eastAsia="Times New Roman" w:cs="Times New Roman"/>
          <w:lang w:eastAsia="it-IT"/>
        </w:rPr>
        <w:t>anche</w:t>
      </w:r>
      <w:r w:rsidR="0049764B">
        <w:rPr>
          <w:rFonts w:eastAsia="Times New Roman" w:cs="Times New Roman"/>
          <w:lang w:eastAsia="it-IT"/>
        </w:rPr>
        <w:t xml:space="preserve"> </w:t>
      </w:r>
      <w:r>
        <w:rPr>
          <w:rFonts w:eastAsia="Times New Roman" w:cs="Times New Roman"/>
          <w:lang w:eastAsia="it-IT"/>
        </w:rPr>
        <w:t>Umberto Eco, docente di “Caratteri stilistici dei monumenti”</w:t>
      </w:r>
      <w:r w:rsidR="006A347A">
        <w:rPr>
          <w:rFonts w:eastAsia="Times New Roman" w:cs="Times New Roman"/>
          <w:lang w:eastAsia="it-IT"/>
        </w:rPr>
        <w:t xml:space="preserve">. </w:t>
      </w:r>
    </w:p>
    <w:p w:rsidR="00EB3F55" w:rsidRDefault="00502986" w:rsidP="00EB3F55">
      <w:pPr>
        <w:spacing w:after="0" w:line="240" w:lineRule="auto"/>
        <w:rPr>
          <w:rFonts w:eastAsia="Times New Roman" w:cs="Times New Roman"/>
          <w:lang w:eastAsia="it-IT"/>
        </w:rPr>
      </w:pPr>
      <w:r>
        <w:rPr>
          <w:rFonts w:eastAsia="Times New Roman" w:cs="Times New Roman"/>
          <w:lang w:eastAsia="it-IT"/>
        </w:rPr>
        <w:t>In qualche modo, l</w:t>
      </w:r>
      <w:r w:rsidR="0049764B">
        <w:rPr>
          <w:rFonts w:eastAsia="Times New Roman" w:cs="Times New Roman"/>
          <w:lang w:eastAsia="it-IT"/>
        </w:rPr>
        <w:t>a</w:t>
      </w:r>
      <w:r w:rsidR="00EB3F55">
        <w:rPr>
          <w:rFonts w:eastAsia="Times New Roman" w:cs="Times New Roman"/>
          <w:lang w:eastAsia="it-IT"/>
        </w:rPr>
        <w:t xml:space="preserve"> contestazione </w:t>
      </w:r>
      <w:proofErr w:type="gramStart"/>
      <w:r w:rsidR="00EB3F55">
        <w:rPr>
          <w:rFonts w:eastAsia="Times New Roman" w:cs="Times New Roman"/>
          <w:lang w:eastAsia="it-IT"/>
        </w:rPr>
        <w:t>implicò</w:t>
      </w:r>
      <w:proofErr w:type="gramEnd"/>
      <w:r w:rsidR="00DE323E">
        <w:rPr>
          <w:rFonts w:eastAsia="Times New Roman" w:cs="Times New Roman"/>
          <w:lang w:eastAsia="it-IT"/>
        </w:rPr>
        <w:t xml:space="preserve"> </w:t>
      </w:r>
      <w:r w:rsidR="00EB3F55">
        <w:rPr>
          <w:rFonts w:eastAsia="Times New Roman" w:cs="Times New Roman"/>
          <w:lang w:eastAsia="it-IT"/>
        </w:rPr>
        <w:t>anche</w:t>
      </w:r>
      <w:r w:rsidR="0049764B">
        <w:rPr>
          <w:rFonts w:eastAsia="Times New Roman" w:cs="Times New Roman"/>
          <w:lang w:eastAsia="it-IT"/>
        </w:rPr>
        <w:t xml:space="preserve"> loro</w:t>
      </w:r>
      <w:r>
        <w:rPr>
          <w:rFonts w:eastAsia="Times New Roman" w:cs="Times New Roman"/>
          <w:lang w:eastAsia="it-IT"/>
        </w:rPr>
        <w:t>:</w:t>
      </w:r>
      <w:r w:rsidR="00EB3F55">
        <w:rPr>
          <w:rFonts w:eastAsia="Times New Roman" w:cs="Times New Roman"/>
          <w:lang w:eastAsia="it-IT"/>
        </w:rPr>
        <w:t xml:space="preserve"> </w:t>
      </w:r>
    </w:p>
    <w:p w:rsidR="0049764B" w:rsidRPr="00A8725C" w:rsidRDefault="0049764B" w:rsidP="00EB3F55">
      <w:pPr>
        <w:spacing w:after="0" w:line="240" w:lineRule="auto"/>
        <w:rPr>
          <w:rFonts w:eastAsia="Times New Roman" w:cs="Times New Roman"/>
          <w:sz w:val="8"/>
          <w:szCs w:val="8"/>
          <w:lang w:eastAsia="it-IT"/>
        </w:rPr>
      </w:pPr>
    </w:p>
    <w:p w:rsidR="00EB3F55" w:rsidRDefault="00EB3F55" w:rsidP="00E92A58">
      <w:pPr>
        <w:spacing w:after="0" w:line="240" w:lineRule="auto"/>
        <w:rPr>
          <w:rFonts w:cstheme="minorHAnsi"/>
          <w:i/>
        </w:rPr>
      </w:pPr>
      <w:r>
        <w:rPr>
          <w:rFonts w:cstheme="minorHAnsi"/>
          <w:i/>
        </w:rPr>
        <w:t>Facoltà di Architettura,</w:t>
      </w:r>
      <w:r w:rsidR="003C2973">
        <w:rPr>
          <w:rFonts w:cstheme="minorHAnsi"/>
          <w:i/>
        </w:rPr>
        <w:t xml:space="preserve"> </w:t>
      </w:r>
    </w:p>
    <w:p w:rsidR="00EB3F55" w:rsidRDefault="00EB3F55" w:rsidP="00E92A58">
      <w:pPr>
        <w:spacing w:after="0" w:line="240" w:lineRule="auto"/>
        <w:rPr>
          <w:rFonts w:cstheme="minorHAnsi"/>
          <w:i/>
        </w:rPr>
      </w:pPr>
      <w:proofErr w:type="gramStart"/>
      <w:r>
        <w:rPr>
          <w:rFonts w:cstheme="minorHAnsi"/>
          <w:i/>
        </w:rPr>
        <w:t>seminario</w:t>
      </w:r>
      <w:proofErr w:type="gramEnd"/>
      <w:r>
        <w:rPr>
          <w:rFonts w:cstheme="minorHAnsi"/>
          <w:i/>
        </w:rPr>
        <w:t xml:space="preserve"> di Rivolta Culturale, </w:t>
      </w:r>
    </w:p>
    <w:p w:rsidR="00EB3F55" w:rsidRDefault="00EB3F55" w:rsidP="00E92A58">
      <w:pPr>
        <w:spacing w:after="0" w:line="240" w:lineRule="auto"/>
        <w:rPr>
          <w:rFonts w:cstheme="minorHAnsi"/>
          <w:i/>
        </w:rPr>
      </w:pPr>
      <w:proofErr w:type="gramStart"/>
      <w:r>
        <w:rPr>
          <w:rFonts w:cstheme="minorHAnsi"/>
          <w:i/>
        </w:rPr>
        <w:lastRenderedPageBreak/>
        <w:t>e</w:t>
      </w:r>
      <w:proofErr w:type="gramEnd"/>
      <w:r>
        <w:rPr>
          <w:rFonts w:cstheme="minorHAnsi"/>
          <w:i/>
        </w:rPr>
        <w:t xml:space="preserve"> il preside King Kong </w:t>
      </w:r>
    </w:p>
    <w:p w:rsidR="00EB3F55" w:rsidRDefault="00EB3F55" w:rsidP="00E92A58">
      <w:pPr>
        <w:spacing w:after="0" w:line="240" w:lineRule="auto"/>
        <w:rPr>
          <w:rFonts w:cstheme="minorHAnsi"/>
          <w:i/>
        </w:rPr>
      </w:pPr>
      <w:proofErr w:type="gramStart"/>
      <w:r>
        <w:rPr>
          <w:rFonts w:cstheme="minorHAnsi"/>
          <w:i/>
        </w:rPr>
        <w:t>sta</w:t>
      </w:r>
      <w:proofErr w:type="gramEnd"/>
      <w:r>
        <w:rPr>
          <w:rFonts w:cstheme="minorHAnsi"/>
          <w:i/>
        </w:rPr>
        <w:t xml:space="preserve"> facendo un nuovo corso accelerato</w:t>
      </w:r>
    </w:p>
    <w:p w:rsidR="00EB3F55" w:rsidRDefault="00EB3F55" w:rsidP="00E92A58">
      <w:pPr>
        <w:spacing w:after="0" w:line="240" w:lineRule="auto"/>
        <w:rPr>
          <w:rFonts w:cstheme="minorHAnsi"/>
          <w:i/>
        </w:rPr>
      </w:pPr>
      <w:proofErr w:type="gramStart"/>
      <w:r>
        <w:rPr>
          <w:rFonts w:cstheme="minorHAnsi"/>
          <w:i/>
        </w:rPr>
        <w:t>sul</w:t>
      </w:r>
      <w:proofErr w:type="gramEnd"/>
      <w:r>
        <w:rPr>
          <w:rFonts w:cstheme="minorHAnsi"/>
          <w:i/>
        </w:rPr>
        <w:t xml:space="preserve"> cemento armato</w:t>
      </w:r>
    </w:p>
    <w:p w:rsidR="00EB3F55" w:rsidRDefault="00EB3F55" w:rsidP="00E92A58">
      <w:pPr>
        <w:spacing w:after="0" w:line="240" w:lineRule="auto"/>
        <w:rPr>
          <w:rFonts w:cstheme="minorHAnsi"/>
          <w:i/>
        </w:rPr>
      </w:pPr>
      <w:proofErr w:type="gramStart"/>
      <w:r>
        <w:rPr>
          <w:rFonts w:cstheme="minorHAnsi"/>
          <w:i/>
        </w:rPr>
        <w:t>e</w:t>
      </w:r>
      <w:proofErr w:type="gramEnd"/>
      <w:r>
        <w:rPr>
          <w:rFonts w:cstheme="minorHAnsi"/>
          <w:i/>
        </w:rPr>
        <w:t xml:space="preserve"> Attila, dal suo destriero,</w:t>
      </w:r>
    </w:p>
    <w:p w:rsidR="00EB3F55" w:rsidRDefault="00EB3F55" w:rsidP="00E92A58">
      <w:pPr>
        <w:spacing w:after="0" w:line="240" w:lineRule="auto"/>
        <w:rPr>
          <w:rFonts w:cstheme="minorHAnsi"/>
        </w:rPr>
      </w:pPr>
      <w:r>
        <w:rPr>
          <w:rFonts w:cstheme="minorHAnsi"/>
          <w:i/>
        </w:rPr>
        <w:t>ha un ecologico pensiero.</w:t>
      </w:r>
      <w:r>
        <w:rPr>
          <w:rStyle w:val="Rimandonotaapidipagina"/>
          <w:rFonts w:cstheme="minorHAnsi"/>
          <w:i/>
        </w:rPr>
        <w:footnoteReference w:id="4"/>
      </w:r>
    </w:p>
    <w:p w:rsidR="00EB3F55" w:rsidRPr="00A8725C" w:rsidRDefault="00EB3F55" w:rsidP="00EB3F55">
      <w:pPr>
        <w:spacing w:after="0"/>
        <w:rPr>
          <w:rFonts w:cstheme="minorHAnsi"/>
          <w:sz w:val="8"/>
          <w:szCs w:val="8"/>
        </w:rPr>
      </w:pPr>
    </w:p>
    <w:p w:rsidR="000E2A46" w:rsidRPr="000E2A46" w:rsidRDefault="000E2A46" w:rsidP="000E2A46">
      <w:pPr>
        <w:keepNext/>
        <w:framePr w:dropCap="drop" w:lines="3" w:wrap="around" w:vAnchor="text" w:hAnchor="text"/>
        <w:spacing w:after="0" w:line="805" w:lineRule="exact"/>
        <w:jc w:val="both"/>
        <w:textAlignment w:val="baseline"/>
        <w:rPr>
          <w:rFonts w:cstheme="minorHAnsi"/>
          <w:position w:val="-9"/>
          <w:sz w:val="107"/>
        </w:rPr>
      </w:pPr>
      <w:r w:rsidRPr="000E2A46">
        <w:rPr>
          <w:rFonts w:cstheme="minorHAnsi"/>
          <w:position w:val="-9"/>
          <w:sz w:val="107"/>
        </w:rPr>
        <w:t>O</w:t>
      </w:r>
    </w:p>
    <w:p w:rsidR="00EB3F55" w:rsidRDefault="0049764B" w:rsidP="0049764B">
      <w:pPr>
        <w:spacing w:after="0" w:line="240" w:lineRule="auto"/>
        <w:jc w:val="both"/>
        <w:rPr>
          <w:rFonts w:cstheme="minorHAnsi"/>
        </w:rPr>
      </w:pPr>
      <w:r>
        <w:rPr>
          <w:rFonts w:cstheme="minorHAnsi"/>
        </w:rPr>
        <w:t xml:space="preserve">ltre alla facoltà universitaria, </w:t>
      </w:r>
      <w:r w:rsidR="003C2973">
        <w:rPr>
          <w:rFonts w:cstheme="minorHAnsi"/>
        </w:rPr>
        <w:t xml:space="preserve">gli autori di queste due canzoni, Paolo Pietrangeli </w:t>
      </w:r>
      <w:r>
        <w:rPr>
          <w:rFonts w:cstheme="minorHAnsi"/>
        </w:rPr>
        <w:t>e i Pan Brumisti</w:t>
      </w:r>
      <w:r w:rsidR="003C2973">
        <w:rPr>
          <w:rFonts w:cstheme="minorHAnsi"/>
        </w:rPr>
        <w:t>,</w:t>
      </w:r>
      <w:r w:rsidR="00EB3F55">
        <w:rPr>
          <w:rFonts w:cstheme="minorHAnsi"/>
        </w:rPr>
        <w:t xml:space="preserve"> </w:t>
      </w:r>
      <w:r w:rsidR="00DE323E">
        <w:rPr>
          <w:rFonts w:cstheme="minorHAnsi"/>
        </w:rPr>
        <w:t>hanno cantato</w:t>
      </w:r>
      <w:r>
        <w:rPr>
          <w:rFonts w:cstheme="minorHAnsi"/>
        </w:rPr>
        <w:t xml:space="preserve"> anche</w:t>
      </w:r>
      <w:r w:rsidR="000C090E">
        <w:rPr>
          <w:rFonts w:cstheme="minorHAnsi"/>
        </w:rPr>
        <w:t xml:space="preserve"> l’applicazione pratica dell’architettura, quella del cantiere.</w:t>
      </w:r>
      <w:r>
        <w:rPr>
          <w:rFonts w:cstheme="minorHAnsi"/>
        </w:rPr>
        <w:t xml:space="preserve"> </w:t>
      </w:r>
      <w:r w:rsidR="000C090E">
        <w:rPr>
          <w:rFonts w:cstheme="minorHAnsi"/>
        </w:rPr>
        <w:t>L’hanno visto, rispettivamente,</w:t>
      </w:r>
      <w:r>
        <w:rPr>
          <w:rFonts w:cstheme="minorHAnsi"/>
        </w:rPr>
        <w:t xml:space="preserve"> con </w:t>
      </w:r>
      <w:r w:rsidRPr="000828E5">
        <w:rPr>
          <w:rFonts w:cstheme="minorHAnsi"/>
          <w:i/>
        </w:rPr>
        <w:t xml:space="preserve">Uguaglianza </w:t>
      </w:r>
      <w:r>
        <w:rPr>
          <w:rFonts w:cstheme="minorHAnsi"/>
        </w:rPr>
        <w:t xml:space="preserve">e </w:t>
      </w:r>
      <w:r>
        <w:rPr>
          <w:rFonts w:cstheme="minorHAnsi"/>
          <w:i/>
        </w:rPr>
        <w:t>Incidente sul lavoro</w:t>
      </w:r>
      <w:r>
        <w:rPr>
          <w:rFonts w:cstheme="minorHAnsi"/>
        </w:rPr>
        <w:t xml:space="preserve">, </w:t>
      </w:r>
      <w:r w:rsidR="00EB3F55">
        <w:rPr>
          <w:rFonts w:cstheme="minorHAnsi"/>
        </w:rPr>
        <w:t>dalla prospettiva dell’intollerabile sequen</w:t>
      </w:r>
      <w:r w:rsidR="0008482F">
        <w:rPr>
          <w:rFonts w:cstheme="minorHAnsi"/>
        </w:rPr>
        <w:t xml:space="preserve">za </w:t>
      </w:r>
      <w:proofErr w:type="gramStart"/>
      <w:r w:rsidR="003C2973">
        <w:rPr>
          <w:rFonts w:cstheme="minorHAnsi"/>
        </w:rPr>
        <w:t xml:space="preserve">di </w:t>
      </w:r>
      <w:proofErr w:type="gramEnd"/>
      <w:r w:rsidR="003C2973">
        <w:rPr>
          <w:rFonts w:cstheme="minorHAnsi"/>
        </w:rPr>
        <w:t>infortuni</w:t>
      </w:r>
      <w:r w:rsidR="00DE323E">
        <w:rPr>
          <w:rFonts w:cstheme="minorHAnsi"/>
        </w:rPr>
        <w:t>.</w:t>
      </w:r>
      <w:r w:rsidR="003C2973">
        <w:rPr>
          <w:rFonts w:cstheme="minorHAnsi"/>
        </w:rPr>
        <w:t xml:space="preserve"> </w:t>
      </w:r>
    </w:p>
    <w:p w:rsidR="000E2A46" w:rsidRPr="000E2A46" w:rsidRDefault="000E2A46" w:rsidP="0049764B">
      <w:pPr>
        <w:spacing w:after="0" w:line="240" w:lineRule="auto"/>
        <w:jc w:val="both"/>
        <w:rPr>
          <w:rFonts w:cstheme="minorHAnsi"/>
        </w:rPr>
      </w:pPr>
      <w:proofErr w:type="gramStart"/>
      <w:r>
        <w:rPr>
          <w:rFonts w:cstheme="minorHAnsi"/>
        </w:rPr>
        <w:t>Ma</w:t>
      </w:r>
      <w:proofErr w:type="gramEnd"/>
      <w:r>
        <w:rPr>
          <w:rFonts w:cstheme="minorHAnsi"/>
        </w:rPr>
        <w:t xml:space="preserve"> la canzone più poetica ed efficace scritta proprio in quegli anni sull’argomento, arriva dal Brasile. Si tratta di </w:t>
      </w:r>
      <w:proofErr w:type="spellStart"/>
      <w:r w:rsidRPr="000E2A46">
        <w:rPr>
          <w:rFonts w:cstheme="minorHAnsi"/>
          <w:i/>
        </w:rPr>
        <w:t>Costrução</w:t>
      </w:r>
      <w:proofErr w:type="spellEnd"/>
      <w:r>
        <w:rPr>
          <w:rFonts w:cstheme="minorHAnsi"/>
        </w:rPr>
        <w:t xml:space="preserve"> di Chico </w:t>
      </w:r>
      <w:proofErr w:type="spellStart"/>
      <w:r>
        <w:rPr>
          <w:rFonts w:cstheme="minorHAnsi"/>
        </w:rPr>
        <w:t>Buarque</w:t>
      </w:r>
      <w:proofErr w:type="spellEnd"/>
      <w:r>
        <w:rPr>
          <w:rFonts w:cstheme="minorHAnsi"/>
        </w:rPr>
        <w:t xml:space="preserve"> de </w:t>
      </w:r>
      <w:proofErr w:type="spellStart"/>
      <w:r>
        <w:rPr>
          <w:rFonts w:cstheme="minorHAnsi"/>
        </w:rPr>
        <w:t>Hollanda</w:t>
      </w:r>
      <w:proofErr w:type="spellEnd"/>
      <w:r>
        <w:rPr>
          <w:rFonts w:cstheme="minorHAnsi"/>
        </w:rPr>
        <w:t xml:space="preserve"> tradotta ed eseguita in italiano da vari interpreti, tra cui Ornella Vanoni, Enzo Jannacci, Anna Identici.</w:t>
      </w:r>
    </w:p>
    <w:p w:rsidR="000E2A46" w:rsidRDefault="000E2A46" w:rsidP="000E2A46">
      <w:pPr>
        <w:spacing w:after="0" w:line="240" w:lineRule="auto"/>
        <w:jc w:val="both"/>
      </w:pPr>
      <w:r>
        <w:t xml:space="preserve">Chico, è entrato nella carne viva del processo di costruzione edile con la struggente composizione </w:t>
      </w:r>
      <w:r w:rsidR="00FD5C24">
        <w:t xml:space="preserve">in cui </w:t>
      </w:r>
      <w:r>
        <w:t xml:space="preserve">il muratore, con lenta ma implacabile cadenza, costruisce, mattone su </w:t>
      </w:r>
      <w:proofErr w:type="gramStart"/>
      <w:r>
        <w:t>mattone</w:t>
      </w:r>
      <w:proofErr w:type="gramEnd"/>
      <w:r>
        <w:t xml:space="preserve">, sia il palazzo in cui lavora, sia la propria morte. </w:t>
      </w:r>
    </w:p>
    <w:p w:rsidR="000E2A46" w:rsidRPr="00A8725C" w:rsidRDefault="000E2A46" w:rsidP="000E2A46">
      <w:pPr>
        <w:spacing w:after="0" w:line="240" w:lineRule="auto"/>
        <w:jc w:val="both"/>
        <w:rPr>
          <w:sz w:val="8"/>
          <w:szCs w:val="8"/>
        </w:rPr>
      </w:pPr>
    </w:p>
    <w:p w:rsidR="000E2A46" w:rsidRPr="00AA305D" w:rsidRDefault="000E2A46" w:rsidP="000E2A46">
      <w:pPr>
        <w:spacing w:after="0" w:line="240" w:lineRule="auto"/>
        <w:jc w:val="both"/>
        <w:rPr>
          <w:i/>
        </w:rPr>
      </w:pPr>
      <w:proofErr w:type="gramStart"/>
      <w:r>
        <w:rPr>
          <w:i/>
        </w:rPr>
        <w:t>salì</w:t>
      </w:r>
      <w:proofErr w:type="gramEnd"/>
      <w:r>
        <w:rPr>
          <w:i/>
        </w:rPr>
        <w:t xml:space="preserve"> alla costruzione come</w:t>
      </w:r>
      <w:r w:rsidRPr="00AA305D">
        <w:rPr>
          <w:i/>
        </w:rPr>
        <w:t xml:space="preserve"> fosse macchina</w:t>
      </w:r>
    </w:p>
    <w:p w:rsidR="000E2A46" w:rsidRPr="00AA305D" w:rsidRDefault="000E2A46" w:rsidP="000E2A46">
      <w:pPr>
        <w:spacing w:after="0" w:line="240" w:lineRule="auto"/>
        <w:jc w:val="both"/>
        <w:rPr>
          <w:i/>
        </w:rPr>
      </w:pPr>
      <w:proofErr w:type="gramStart"/>
      <w:r>
        <w:rPr>
          <w:i/>
        </w:rPr>
        <w:t>e</w:t>
      </w:r>
      <w:proofErr w:type="gramEnd"/>
      <w:r>
        <w:rPr>
          <w:i/>
        </w:rPr>
        <w:t xml:space="preserve"> sull’impalcatura</w:t>
      </w:r>
      <w:r w:rsidRPr="00AA305D">
        <w:rPr>
          <w:i/>
        </w:rPr>
        <w:t xml:space="preserve"> quattro pereti solide</w:t>
      </w:r>
    </w:p>
    <w:p w:rsidR="000E2A46" w:rsidRPr="00AA305D" w:rsidRDefault="000E2A46" w:rsidP="000E2A46">
      <w:pPr>
        <w:spacing w:after="0" w:line="240" w:lineRule="auto"/>
        <w:jc w:val="both"/>
        <w:rPr>
          <w:i/>
        </w:rPr>
      </w:pPr>
      <w:proofErr w:type="gramStart"/>
      <w:r w:rsidRPr="00AA305D">
        <w:rPr>
          <w:i/>
        </w:rPr>
        <w:t>mattone</w:t>
      </w:r>
      <w:proofErr w:type="gramEnd"/>
      <w:r w:rsidRPr="00AA305D">
        <w:rPr>
          <w:i/>
        </w:rPr>
        <w:t xml:space="preserve"> su mattone in un disegno magico</w:t>
      </w:r>
    </w:p>
    <w:p w:rsidR="000E2A46" w:rsidRDefault="000E2A46" w:rsidP="000E2A46">
      <w:pPr>
        <w:spacing w:after="0" w:line="240" w:lineRule="auto"/>
        <w:jc w:val="both"/>
        <w:rPr>
          <w:i/>
        </w:rPr>
      </w:pPr>
      <w:proofErr w:type="gramStart"/>
      <w:r w:rsidRPr="00AA305D">
        <w:rPr>
          <w:i/>
        </w:rPr>
        <w:t>e</w:t>
      </w:r>
      <w:proofErr w:type="gramEnd"/>
      <w:r w:rsidRPr="00AA305D">
        <w:rPr>
          <w:i/>
        </w:rPr>
        <w:t xml:space="preserve"> gli occhi suoi velati di cemento e lacrim</w:t>
      </w:r>
      <w:r>
        <w:rPr>
          <w:i/>
        </w:rPr>
        <w:t>e</w:t>
      </w:r>
    </w:p>
    <w:p w:rsidR="000E2A46" w:rsidRDefault="000E2A46" w:rsidP="000E2A46">
      <w:pPr>
        <w:spacing w:after="0" w:line="240" w:lineRule="auto"/>
        <w:jc w:val="both"/>
        <w:rPr>
          <w:i/>
        </w:rPr>
      </w:pPr>
      <w:proofErr w:type="gramStart"/>
      <w:r>
        <w:rPr>
          <w:i/>
        </w:rPr>
        <w:t>sedette</w:t>
      </w:r>
      <w:proofErr w:type="gramEnd"/>
      <w:r>
        <w:rPr>
          <w:i/>
        </w:rPr>
        <w:t xml:space="preserve"> e riposò come se fosse sabato</w:t>
      </w:r>
    </w:p>
    <w:p w:rsidR="000E2A46" w:rsidRDefault="000E2A46" w:rsidP="000E2A46">
      <w:pPr>
        <w:spacing w:after="0" w:line="240" w:lineRule="auto"/>
        <w:jc w:val="both"/>
        <w:rPr>
          <w:i/>
        </w:rPr>
      </w:pPr>
      <w:proofErr w:type="gramStart"/>
      <w:r>
        <w:rPr>
          <w:i/>
        </w:rPr>
        <w:t>mangiò</w:t>
      </w:r>
      <w:proofErr w:type="gramEnd"/>
      <w:r>
        <w:rPr>
          <w:i/>
        </w:rPr>
        <w:t xml:space="preserve"> fagioli e riso come fosse un principe</w:t>
      </w:r>
    </w:p>
    <w:p w:rsidR="000E2A46" w:rsidRDefault="000E2A46" w:rsidP="000E2A46">
      <w:pPr>
        <w:spacing w:after="0" w:line="240" w:lineRule="auto"/>
        <w:jc w:val="both"/>
        <w:rPr>
          <w:i/>
        </w:rPr>
      </w:pPr>
      <w:proofErr w:type="gramStart"/>
      <w:r>
        <w:rPr>
          <w:i/>
        </w:rPr>
        <w:t>e</w:t>
      </w:r>
      <w:proofErr w:type="gramEnd"/>
      <w:r>
        <w:rPr>
          <w:i/>
        </w:rPr>
        <w:t xml:space="preserve"> bevve e singhiozzò come se fosse un naufrago</w:t>
      </w:r>
    </w:p>
    <w:p w:rsidR="000E2A46" w:rsidRDefault="000E2A46" w:rsidP="000E2A46">
      <w:pPr>
        <w:spacing w:after="0" w:line="240" w:lineRule="auto"/>
        <w:jc w:val="both"/>
        <w:rPr>
          <w:i/>
        </w:rPr>
      </w:pPr>
      <w:proofErr w:type="gramStart"/>
      <w:r>
        <w:rPr>
          <w:i/>
        </w:rPr>
        <w:t>ballò</w:t>
      </w:r>
      <w:proofErr w:type="gramEnd"/>
      <w:r>
        <w:rPr>
          <w:i/>
        </w:rPr>
        <w:t xml:space="preserve"> e canticchiò come </w:t>
      </w:r>
      <w:r w:rsidR="005C42B9">
        <w:rPr>
          <w:i/>
        </w:rPr>
        <w:t>ascoltasse</w:t>
      </w:r>
      <w:r>
        <w:rPr>
          <w:i/>
        </w:rPr>
        <w:t xml:space="preserve"> musica</w:t>
      </w:r>
    </w:p>
    <w:p w:rsidR="000E2A46" w:rsidRDefault="000E2A46" w:rsidP="000E2A46">
      <w:pPr>
        <w:spacing w:after="0" w:line="240" w:lineRule="auto"/>
        <w:jc w:val="both"/>
        <w:rPr>
          <w:i/>
        </w:rPr>
      </w:pPr>
      <w:r>
        <w:rPr>
          <w:i/>
        </w:rPr>
        <w:t>e inciampò nel cielo come ubriaco fradicio….</w:t>
      </w:r>
      <w:r>
        <w:rPr>
          <w:rStyle w:val="Rimandonotaapidipagina"/>
          <w:i/>
        </w:rPr>
        <w:footnoteReference w:id="5"/>
      </w:r>
    </w:p>
    <w:p w:rsidR="000E2A46" w:rsidRPr="001507D1" w:rsidRDefault="000E2A46" w:rsidP="000E2A46">
      <w:pPr>
        <w:spacing w:after="0" w:line="240" w:lineRule="auto"/>
        <w:jc w:val="both"/>
        <w:rPr>
          <w:i/>
          <w:sz w:val="8"/>
          <w:szCs w:val="8"/>
        </w:rPr>
      </w:pPr>
    </w:p>
    <w:p w:rsidR="000E2A46" w:rsidRDefault="005C42B9" w:rsidP="000E2A46">
      <w:pPr>
        <w:spacing w:after="0" w:line="240" w:lineRule="auto"/>
        <w:jc w:val="both"/>
      </w:pPr>
      <w:r>
        <w:t xml:space="preserve">L’architettura </w:t>
      </w:r>
      <w:r w:rsidR="000E2A46">
        <w:t>si fa morte: è salito sull’impalcatura come fosse una macchina e, nell’alternanza quasi impercettibile tra lavoro e riposo, continua la sua giornata lavorativa</w:t>
      </w:r>
      <w:r w:rsidR="000E2A46" w:rsidRPr="008B0C9D">
        <w:t xml:space="preserve">, </w:t>
      </w:r>
      <w:r w:rsidR="000E2A46">
        <w:t xml:space="preserve">con ripetitiva mescolanza di situazioni. </w:t>
      </w:r>
      <w:proofErr w:type="gramStart"/>
      <w:r w:rsidR="000E2A46">
        <w:t>L</w:t>
      </w:r>
      <w:r w:rsidR="000E2A46" w:rsidRPr="008B0C9D">
        <w:t xml:space="preserve">a tensione </w:t>
      </w:r>
      <w:r w:rsidR="000E2A46">
        <w:t>cresce</w:t>
      </w:r>
      <w:r w:rsidR="000E2A46" w:rsidRPr="008B0C9D">
        <w:t xml:space="preserve"> </w:t>
      </w:r>
      <w:r w:rsidR="000E2A46">
        <w:t>esattamente come la</w:t>
      </w:r>
      <w:r w:rsidR="000E2A46" w:rsidRPr="008B0C9D">
        <w:t xml:space="preserve"> costruzione e tutti i movimenti che determinano questo </w:t>
      </w:r>
      <w:r>
        <w:t xml:space="preserve">ascendere </w:t>
      </w:r>
      <w:r w:rsidR="000E2A46">
        <w:t xml:space="preserve">sembrano dettati da una </w:t>
      </w:r>
      <w:proofErr w:type="spellStart"/>
      <w:r w:rsidR="000E2A46">
        <w:t>taylorizzazione</w:t>
      </w:r>
      <w:proofErr w:type="spellEnd"/>
      <w:r w:rsidR="000E2A46">
        <w:t xml:space="preserve"> del gesto, del sentimento e persino del linguaggio poetico, costruito sulla </w:t>
      </w:r>
      <w:r w:rsidR="000E2A46" w:rsidRPr="008B0C9D">
        <w:t>meccanica</w:t>
      </w:r>
      <w:r w:rsidR="000E2A46">
        <w:t xml:space="preserve"> </w:t>
      </w:r>
      <w:r w:rsidR="000E2A46" w:rsidRPr="008B0C9D">
        <w:t>int</w:t>
      </w:r>
      <w:r w:rsidR="000E2A46">
        <w:t>ercambiabilità di similitudini e nel tragico contrasto dei percorsi inversi: l’edificio che punta al cielo e il lavoratore, vittima sacrificale, che precipita a terra:</w:t>
      </w:r>
      <w:proofErr w:type="gramEnd"/>
    </w:p>
    <w:p w:rsidR="000E2A46" w:rsidRPr="001507D1" w:rsidRDefault="000E2A46" w:rsidP="000E2A46">
      <w:pPr>
        <w:spacing w:after="0" w:line="240" w:lineRule="auto"/>
        <w:jc w:val="both"/>
        <w:rPr>
          <w:sz w:val="8"/>
          <w:szCs w:val="8"/>
        </w:rPr>
      </w:pPr>
    </w:p>
    <w:p w:rsidR="000E2A46" w:rsidRPr="008B0C9D" w:rsidRDefault="000E2A46" w:rsidP="000E2A46">
      <w:pPr>
        <w:spacing w:after="0" w:line="240" w:lineRule="auto"/>
        <w:jc w:val="both"/>
        <w:rPr>
          <w:i/>
        </w:rPr>
      </w:pPr>
      <w:proofErr w:type="gramStart"/>
      <w:r w:rsidRPr="008B0C9D">
        <w:rPr>
          <w:i/>
        </w:rPr>
        <w:t>salì</w:t>
      </w:r>
      <w:proofErr w:type="gramEnd"/>
      <w:r w:rsidRPr="008B0C9D">
        <w:rPr>
          <w:i/>
        </w:rPr>
        <w:t xml:space="preserve"> alla costruzione come se fosse un solido </w:t>
      </w:r>
    </w:p>
    <w:p w:rsidR="000E2A46" w:rsidRPr="00AA305D" w:rsidRDefault="000E2A46" w:rsidP="000E2A46">
      <w:pPr>
        <w:spacing w:after="0" w:line="240" w:lineRule="auto"/>
        <w:jc w:val="both"/>
        <w:rPr>
          <w:i/>
        </w:rPr>
      </w:pPr>
      <w:proofErr w:type="gramStart"/>
      <w:r>
        <w:rPr>
          <w:i/>
        </w:rPr>
        <w:t>e</w:t>
      </w:r>
      <w:proofErr w:type="gramEnd"/>
      <w:r>
        <w:rPr>
          <w:i/>
        </w:rPr>
        <w:t xml:space="preserve"> sull’impalcatura</w:t>
      </w:r>
      <w:r w:rsidRPr="00AA305D">
        <w:rPr>
          <w:i/>
        </w:rPr>
        <w:t xml:space="preserve"> quattro pereti </w:t>
      </w:r>
      <w:r>
        <w:rPr>
          <w:i/>
        </w:rPr>
        <w:t>magiche</w:t>
      </w:r>
    </w:p>
    <w:p w:rsidR="000E2A46" w:rsidRPr="00AA305D" w:rsidRDefault="000E2A46" w:rsidP="000E2A46">
      <w:pPr>
        <w:spacing w:after="0" w:line="240" w:lineRule="auto"/>
        <w:jc w:val="both"/>
        <w:rPr>
          <w:i/>
        </w:rPr>
      </w:pPr>
      <w:proofErr w:type="gramStart"/>
      <w:r w:rsidRPr="00AA305D">
        <w:rPr>
          <w:i/>
        </w:rPr>
        <w:t>mattone</w:t>
      </w:r>
      <w:proofErr w:type="gramEnd"/>
      <w:r w:rsidRPr="00AA305D">
        <w:rPr>
          <w:i/>
        </w:rPr>
        <w:t xml:space="preserve"> su mattone in un disegno </w:t>
      </w:r>
      <w:r>
        <w:rPr>
          <w:i/>
        </w:rPr>
        <w:t xml:space="preserve">logico </w:t>
      </w:r>
    </w:p>
    <w:p w:rsidR="000E2A46" w:rsidRDefault="000E2A46" w:rsidP="000E2A46">
      <w:pPr>
        <w:spacing w:after="0" w:line="240" w:lineRule="auto"/>
        <w:jc w:val="both"/>
        <w:rPr>
          <w:i/>
        </w:rPr>
      </w:pPr>
      <w:proofErr w:type="gramStart"/>
      <w:r w:rsidRPr="00AA305D">
        <w:rPr>
          <w:i/>
        </w:rPr>
        <w:t>e</w:t>
      </w:r>
      <w:proofErr w:type="gramEnd"/>
      <w:r w:rsidRPr="00AA305D">
        <w:rPr>
          <w:i/>
        </w:rPr>
        <w:t xml:space="preserve"> gli occhi suoi velati di cemento e </w:t>
      </w:r>
      <w:r>
        <w:rPr>
          <w:i/>
        </w:rPr>
        <w:t>traffico</w:t>
      </w:r>
    </w:p>
    <w:p w:rsidR="000E2A46" w:rsidRDefault="000E2A46" w:rsidP="000E2A46">
      <w:pPr>
        <w:spacing w:after="0" w:line="240" w:lineRule="auto"/>
        <w:jc w:val="both"/>
        <w:rPr>
          <w:i/>
        </w:rPr>
      </w:pPr>
      <w:proofErr w:type="gramStart"/>
      <w:r>
        <w:rPr>
          <w:i/>
        </w:rPr>
        <w:t>sedette</w:t>
      </w:r>
      <w:proofErr w:type="gramEnd"/>
      <w:r>
        <w:rPr>
          <w:i/>
        </w:rPr>
        <w:t xml:space="preserve"> a riposare come se fosse un principe</w:t>
      </w:r>
    </w:p>
    <w:p w:rsidR="000E2A46" w:rsidRDefault="000E2A46" w:rsidP="000E2A46">
      <w:pPr>
        <w:spacing w:after="0" w:line="240" w:lineRule="auto"/>
        <w:jc w:val="both"/>
        <w:rPr>
          <w:i/>
        </w:rPr>
      </w:pPr>
      <w:proofErr w:type="gramStart"/>
      <w:r>
        <w:rPr>
          <w:i/>
        </w:rPr>
        <w:t>mangiò</w:t>
      </w:r>
      <w:proofErr w:type="gramEnd"/>
      <w:r>
        <w:rPr>
          <w:i/>
        </w:rPr>
        <w:t xml:space="preserve"> fagioli e riso come se fosse il massimo</w:t>
      </w:r>
    </w:p>
    <w:p w:rsidR="000E2A46" w:rsidRDefault="000E2A46" w:rsidP="000E2A46">
      <w:pPr>
        <w:spacing w:after="0" w:line="240" w:lineRule="auto"/>
        <w:jc w:val="both"/>
        <w:rPr>
          <w:i/>
        </w:rPr>
      </w:pPr>
      <w:proofErr w:type="gramStart"/>
      <w:r>
        <w:rPr>
          <w:i/>
        </w:rPr>
        <w:t>e</w:t>
      </w:r>
      <w:proofErr w:type="gramEnd"/>
      <w:r>
        <w:rPr>
          <w:i/>
        </w:rPr>
        <w:t xml:space="preserve"> bevve e singhiozzò come se fosse macchina</w:t>
      </w:r>
    </w:p>
    <w:p w:rsidR="000E2A46" w:rsidRDefault="000E2A46" w:rsidP="000E2A46">
      <w:pPr>
        <w:spacing w:after="0" w:line="240" w:lineRule="auto"/>
        <w:jc w:val="both"/>
        <w:rPr>
          <w:i/>
        </w:rPr>
      </w:pPr>
      <w:proofErr w:type="gramStart"/>
      <w:r>
        <w:rPr>
          <w:i/>
        </w:rPr>
        <w:t>ballò</w:t>
      </w:r>
      <w:proofErr w:type="gramEnd"/>
      <w:r>
        <w:rPr>
          <w:i/>
        </w:rPr>
        <w:t xml:space="preserve"> e canticchiò come se fosse macchina</w:t>
      </w:r>
    </w:p>
    <w:p w:rsidR="000E2A46" w:rsidRDefault="000E2A46" w:rsidP="000E2A46">
      <w:pPr>
        <w:spacing w:after="0" w:line="240" w:lineRule="auto"/>
        <w:jc w:val="both"/>
        <w:rPr>
          <w:i/>
        </w:rPr>
      </w:pPr>
      <w:r>
        <w:rPr>
          <w:i/>
        </w:rPr>
        <w:t>e inciampò nel cielo come ascoltasse musica….</w:t>
      </w:r>
      <w:r>
        <w:rPr>
          <w:rStyle w:val="Rimandonotaapidipagina"/>
          <w:i/>
        </w:rPr>
        <w:footnoteReference w:id="6"/>
      </w:r>
    </w:p>
    <w:p w:rsidR="003D3994" w:rsidRPr="000E2A46" w:rsidRDefault="003D3994" w:rsidP="0049764B">
      <w:pPr>
        <w:spacing w:after="0" w:line="240" w:lineRule="auto"/>
        <w:jc w:val="both"/>
        <w:rPr>
          <w:rFonts w:cstheme="minorHAnsi"/>
          <w:sz w:val="8"/>
          <w:szCs w:val="8"/>
        </w:rPr>
      </w:pPr>
    </w:p>
    <w:p w:rsidR="000E2A46" w:rsidRDefault="000E2A46" w:rsidP="0049764B">
      <w:pPr>
        <w:spacing w:after="0" w:line="240" w:lineRule="auto"/>
        <w:jc w:val="both"/>
        <w:rPr>
          <w:rFonts w:cstheme="minorHAnsi"/>
        </w:rPr>
      </w:pPr>
      <w:r>
        <w:rPr>
          <w:rFonts w:cstheme="minorHAnsi"/>
        </w:rPr>
        <w:t>La costruzione, come suggerisce del resto il titolo, è la vera protagonista della canzone,</w:t>
      </w:r>
      <w:r w:rsidR="00FD5C24">
        <w:rPr>
          <w:rFonts w:cstheme="minorHAnsi"/>
        </w:rPr>
        <w:t xml:space="preserve"> totem</w:t>
      </w:r>
      <w:r w:rsidR="001F548F">
        <w:rPr>
          <w:rFonts w:cstheme="minorHAnsi"/>
        </w:rPr>
        <w:t xml:space="preserve"> ideologico</w:t>
      </w:r>
      <w:r w:rsidR="00FD5C24">
        <w:rPr>
          <w:rFonts w:cstheme="minorHAnsi"/>
        </w:rPr>
        <w:t xml:space="preserve"> e spietato Moloch che si erge nel mosaico urbano e dove tutto il resto diventa semplice ingranaggio</w:t>
      </w:r>
      <w:r w:rsidR="00BD13CA">
        <w:rPr>
          <w:rFonts w:cstheme="minorHAnsi"/>
        </w:rPr>
        <w:t>,</w:t>
      </w:r>
      <w:r w:rsidR="00FD5C24">
        <w:rPr>
          <w:rFonts w:cstheme="minorHAnsi"/>
        </w:rPr>
        <w:t xml:space="preserve"> funzionale solo alla propria esistenza.</w:t>
      </w:r>
    </w:p>
    <w:p w:rsidR="000E2A46" w:rsidRPr="000E2A46" w:rsidRDefault="000E2A46" w:rsidP="0049764B">
      <w:pPr>
        <w:spacing w:after="0" w:line="240" w:lineRule="auto"/>
        <w:jc w:val="both"/>
        <w:rPr>
          <w:rFonts w:cstheme="minorHAnsi"/>
        </w:rPr>
      </w:pPr>
    </w:p>
    <w:p w:rsidR="003D3994" w:rsidRPr="003D3994" w:rsidRDefault="003D3994" w:rsidP="003D3994">
      <w:pPr>
        <w:keepNext/>
        <w:framePr w:dropCap="drop" w:lines="3" w:wrap="around" w:vAnchor="text" w:hAnchor="text"/>
        <w:spacing w:after="0" w:line="805" w:lineRule="exact"/>
        <w:jc w:val="both"/>
        <w:textAlignment w:val="baseline"/>
        <w:rPr>
          <w:rFonts w:cstheme="minorHAnsi"/>
          <w:position w:val="-9"/>
          <w:sz w:val="107"/>
        </w:rPr>
      </w:pPr>
      <w:r w:rsidRPr="003D3994">
        <w:rPr>
          <w:rFonts w:cstheme="minorHAnsi"/>
          <w:position w:val="-9"/>
          <w:sz w:val="107"/>
        </w:rPr>
        <w:t>S</w:t>
      </w:r>
    </w:p>
    <w:p w:rsidR="006A347A" w:rsidRDefault="0049764B" w:rsidP="0049764B">
      <w:pPr>
        <w:spacing w:after="0" w:line="240" w:lineRule="auto"/>
        <w:jc w:val="both"/>
        <w:rPr>
          <w:rFonts w:cstheme="minorHAnsi"/>
        </w:rPr>
      </w:pPr>
      <w:r>
        <w:rPr>
          <w:rFonts w:cstheme="minorHAnsi"/>
        </w:rPr>
        <w:t>ono</w:t>
      </w:r>
      <w:r w:rsidR="00EB3F55">
        <w:rPr>
          <w:rFonts w:cstheme="minorHAnsi"/>
        </w:rPr>
        <w:t xml:space="preserve"> anni in cui </w:t>
      </w:r>
      <w:r w:rsidR="00DB5401">
        <w:rPr>
          <w:rFonts w:cstheme="minorHAnsi"/>
        </w:rPr>
        <w:t>il problema della casa solleva</w:t>
      </w:r>
      <w:r w:rsidR="00EB3F55">
        <w:rPr>
          <w:rFonts w:cstheme="minorHAnsi"/>
        </w:rPr>
        <w:t xml:space="preserve"> </w:t>
      </w:r>
      <w:r w:rsidR="003D3994">
        <w:rPr>
          <w:rFonts w:cstheme="minorHAnsi"/>
        </w:rPr>
        <w:t xml:space="preserve">gravi </w:t>
      </w:r>
      <w:r w:rsidR="007B5038">
        <w:rPr>
          <w:rFonts w:cstheme="minorHAnsi"/>
        </w:rPr>
        <w:t>questioni sociali</w:t>
      </w:r>
      <w:r w:rsidR="00EB3F55">
        <w:rPr>
          <w:rFonts w:cstheme="minorHAnsi"/>
        </w:rPr>
        <w:t xml:space="preserve"> e </w:t>
      </w:r>
      <w:r w:rsidR="00B94BFF">
        <w:rPr>
          <w:rFonts w:cstheme="minorHAnsi"/>
        </w:rPr>
        <w:t xml:space="preserve">rinnovati </w:t>
      </w:r>
      <w:r w:rsidR="00EB3F55">
        <w:rPr>
          <w:rFonts w:cstheme="minorHAnsi"/>
        </w:rPr>
        <w:t>dibat</w:t>
      </w:r>
      <w:r>
        <w:rPr>
          <w:rFonts w:cstheme="minorHAnsi"/>
        </w:rPr>
        <w:t>titi</w:t>
      </w:r>
      <w:r w:rsidR="003D3994">
        <w:rPr>
          <w:rFonts w:cstheme="minorHAnsi"/>
        </w:rPr>
        <w:t>:</w:t>
      </w:r>
      <w:r>
        <w:rPr>
          <w:rFonts w:cstheme="minorHAnsi"/>
        </w:rPr>
        <w:t xml:space="preserve"> Sandro Portelli pubblica,</w:t>
      </w:r>
      <w:r w:rsidR="00EB3F55">
        <w:rPr>
          <w:rFonts w:cstheme="minorHAnsi"/>
        </w:rPr>
        <w:t xml:space="preserve"> per i </w:t>
      </w:r>
      <w:r>
        <w:rPr>
          <w:rFonts w:cstheme="minorHAnsi"/>
        </w:rPr>
        <w:t xml:space="preserve">Dischi del Sole, i documenti sonori </w:t>
      </w:r>
      <w:r w:rsidR="006A347A">
        <w:rPr>
          <w:rFonts w:cstheme="minorHAnsi"/>
        </w:rPr>
        <w:t xml:space="preserve">di </w:t>
      </w:r>
      <w:r w:rsidR="00EB3F55" w:rsidRPr="005A67D7">
        <w:rPr>
          <w:rFonts w:cstheme="minorHAnsi"/>
          <w:i/>
        </w:rPr>
        <w:t>Roma. La borgata e la lotta per la casa</w:t>
      </w:r>
      <w:r>
        <w:rPr>
          <w:rFonts w:cstheme="minorHAnsi"/>
        </w:rPr>
        <w:t>, Gualtiero Bertelli scrive</w:t>
      </w:r>
      <w:r w:rsidR="00EB3F55">
        <w:rPr>
          <w:rFonts w:cstheme="minorHAnsi"/>
        </w:rPr>
        <w:t xml:space="preserve"> </w:t>
      </w:r>
      <w:proofErr w:type="gramStart"/>
      <w:r w:rsidR="00EB3F55" w:rsidRPr="005A67D7">
        <w:rPr>
          <w:rFonts w:cstheme="minorHAnsi"/>
          <w:i/>
        </w:rPr>
        <w:t>A le</w:t>
      </w:r>
      <w:proofErr w:type="gramEnd"/>
      <w:r w:rsidR="00EB3F55" w:rsidRPr="005A67D7">
        <w:rPr>
          <w:rFonts w:cstheme="minorHAnsi"/>
          <w:i/>
        </w:rPr>
        <w:t xml:space="preserve"> case minime</w:t>
      </w:r>
      <w:r w:rsidR="00EB3F55">
        <w:rPr>
          <w:rFonts w:cstheme="minorHAnsi"/>
        </w:rPr>
        <w:t xml:space="preserve"> parlando dei senzatetto </w:t>
      </w:r>
      <w:r w:rsidR="007B5038">
        <w:rPr>
          <w:rFonts w:cstheme="minorHAnsi"/>
        </w:rPr>
        <w:t>veneziani</w:t>
      </w:r>
    </w:p>
    <w:p w:rsidR="006A347A" w:rsidRPr="006A347A" w:rsidRDefault="006A347A" w:rsidP="0049764B">
      <w:pPr>
        <w:spacing w:after="0" w:line="240" w:lineRule="auto"/>
        <w:jc w:val="both"/>
        <w:rPr>
          <w:rFonts w:cstheme="minorHAnsi"/>
          <w:sz w:val="8"/>
          <w:szCs w:val="8"/>
        </w:rPr>
      </w:pPr>
    </w:p>
    <w:p w:rsidR="006A347A" w:rsidRDefault="006A347A" w:rsidP="006A347A">
      <w:pPr>
        <w:spacing w:after="0" w:line="240" w:lineRule="auto"/>
        <w:rPr>
          <w:rFonts w:cstheme="minorHAnsi"/>
        </w:rPr>
      </w:pPr>
      <w:proofErr w:type="gramStart"/>
      <w:r w:rsidRPr="006A347A">
        <w:rPr>
          <w:i/>
        </w:rPr>
        <w:lastRenderedPageBreak/>
        <w:t>I le</w:t>
      </w:r>
      <w:proofErr w:type="gramEnd"/>
      <w:r w:rsidRPr="006A347A">
        <w:rPr>
          <w:i/>
        </w:rPr>
        <w:t xml:space="preserve"> </w:t>
      </w:r>
      <w:proofErr w:type="spellStart"/>
      <w:r w:rsidRPr="006A347A">
        <w:rPr>
          <w:i/>
        </w:rPr>
        <w:t>ciama</w:t>
      </w:r>
      <w:proofErr w:type="spellEnd"/>
      <w:r w:rsidRPr="006A347A">
        <w:rPr>
          <w:i/>
        </w:rPr>
        <w:t xml:space="preserve"> case co un bel </w:t>
      </w:r>
      <w:proofErr w:type="spellStart"/>
      <w:r w:rsidRPr="006A347A">
        <w:rPr>
          <w:i/>
        </w:rPr>
        <w:t>coragio</w:t>
      </w:r>
      <w:proofErr w:type="spellEnd"/>
      <w:r w:rsidRPr="006A347A">
        <w:rPr>
          <w:i/>
        </w:rPr>
        <w:br/>
      </w:r>
      <w:proofErr w:type="spellStart"/>
      <w:r w:rsidRPr="006A347A">
        <w:rPr>
          <w:i/>
        </w:rPr>
        <w:t>perchè</w:t>
      </w:r>
      <w:proofErr w:type="spellEnd"/>
      <w:r w:rsidRPr="006A347A">
        <w:rPr>
          <w:i/>
        </w:rPr>
        <w:t xml:space="preserve"> de le case decenti e </w:t>
      </w:r>
      <w:proofErr w:type="spellStart"/>
      <w:r w:rsidRPr="006A347A">
        <w:rPr>
          <w:i/>
        </w:rPr>
        <w:t>ga</w:t>
      </w:r>
      <w:proofErr w:type="spellEnd"/>
      <w:r w:rsidRPr="006A347A">
        <w:rPr>
          <w:i/>
        </w:rPr>
        <w:t xml:space="preserve"> poco</w:t>
      </w:r>
      <w:r w:rsidRPr="006A347A">
        <w:rPr>
          <w:i/>
        </w:rPr>
        <w:br/>
        <w:t xml:space="preserve">la </w:t>
      </w:r>
      <w:proofErr w:type="spellStart"/>
      <w:r w:rsidRPr="006A347A">
        <w:rPr>
          <w:i/>
        </w:rPr>
        <w:t>xe</w:t>
      </w:r>
      <w:proofErr w:type="spellEnd"/>
      <w:r w:rsidRPr="006A347A">
        <w:rPr>
          <w:i/>
        </w:rPr>
        <w:t xml:space="preserve"> '</w:t>
      </w:r>
      <w:proofErr w:type="spellStart"/>
      <w:r w:rsidRPr="006A347A">
        <w:rPr>
          <w:i/>
        </w:rPr>
        <w:t>na</w:t>
      </w:r>
      <w:proofErr w:type="spellEnd"/>
      <w:r w:rsidRPr="006A347A">
        <w:rPr>
          <w:i/>
        </w:rPr>
        <w:t xml:space="preserve"> </w:t>
      </w:r>
      <w:proofErr w:type="spellStart"/>
      <w:r w:rsidRPr="006A347A">
        <w:rPr>
          <w:i/>
        </w:rPr>
        <w:t>stansa</w:t>
      </w:r>
      <w:proofErr w:type="spellEnd"/>
      <w:r w:rsidRPr="006A347A">
        <w:rPr>
          <w:i/>
        </w:rPr>
        <w:t xml:space="preserve"> de quattro metri</w:t>
      </w:r>
      <w:r w:rsidRPr="006A347A">
        <w:rPr>
          <w:i/>
        </w:rPr>
        <w:br/>
        <w:t xml:space="preserve">co un </w:t>
      </w:r>
      <w:proofErr w:type="spellStart"/>
      <w:r w:rsidRPr="006A347A">
        <w:rPr>
          <w:i/>
        </w:rPr>
        <w:t>gabineto</w:t>
      </w:r>
      <w:proofErr w:type="spellEnd"/>
      <w:r w:rsidRPr="006A347A">
        <w:rPr>
          <w:i/>
        </w:rPr>
        <w:t xml:space="preserve"> de quei a la turca</w:t>
      </w:r>
      <w:r>
        <w:t>.</w:t>
      </w:r>
      <w:r>
        <w:rPr>
          <w:rStyle w:val="Rimandonotaapidipagina"/>
        </w:rPr>
        <w:footnoteReference w:id="7"/>
      </w:r>
    </w:p>
    <w:p w:rsidR="006A347A" w:rsidRPr="006A347A" w:rsidRDefault="006A347A" w:rsidP="006A347A">
      <w:pPr>
        <w:spacing w:after="0" w:line="240" w:lineRule="auto"/>
        <w:rPr>
          <w:rFonts w:cstheme="minorHAnsi"/>
          <w:sz w:val="8"/>
          <w:szCs w:val="8"/>
        </w:rPr>
      </w:pPr>
    </w:p>
    <w:p w:rsidR="006A347A" w:rsidRDefault="006A347A" w:rsidP="006A347A">
      <w:pPr>
        <w:spacing w:after="0" w:line="240" w:lineRule="auto"/>
        <w:rPr>
          <w:rFonts w:cstheme="minorHAnsi"/>
        </w:rPr>
      </w:pPr>
      <w:r>
        <w:rPr>
          <w:rFonts w:cstheme="minorHAnsi"/>
        </w:rPr>
        <w:t>Come nell’immediato dopoguerra e nei centri urbani</w:t>
      </w:r>
      <w:r w:rsidR="007B5038">
        <w:rPr>
          <w:rFonts w:cstheme="minorHAnsi"/>
        </w:rPr>
        <w:t xml:space="preserve"> </w:t>
      </w:r>
      <w:r>
        <w:rPr>
          <w:rFonts w:cstheme="minorHAnsi"/>
        </w:rPr>
        <w:t>gravemente colpiti dai bombardamenti, la casa è un bisogno primordiale,</w:t>
      </w:r>
      <w:r w:rsidR="005231EE">
        <w:rPr>
          <w:rFonts w:cstheme="minorHAnsi"/>
        </w:rPr>
        <w:t xml:space="preserve"> rappresenta</w:t>
      </w:r>
      <w:r>
        <w:rPr>
          <w:rFonts w:cstheme="minorHAnsi"/>
        </w:rPr>
        <w:t xml:space="preserve"> una </w:t>
      </w:r>
      <w:r w:rsidR="007B5038">
        <w:rPr>
          <w:rFonts w:cstheme="minorHAnsi"/>
        </w:rPr>
        <w:t xml:space="preserve">basilare </w:t>
      </w:r>
      <w:r>
        <w:rPr>
          <w:rFonts w:cstheme="minorHAnsi"/>
        </w:rPr>
        <w:t>questione di sopravvivenza. Un problema che</w:t>
      </w:r>
      <w:r w:rsidR="000C090E">
        <w:rPr>
          <w:rFonts w:cstheme="minorHAnsi"/>
        </w:rPr>
        <w:t xml:space="preserve"> </w:t>
      </w:r>
      <w:r w:rsidR="005231EE">
        <w:rPr>
          <w:rFonts w:cstheme="minorHAnsi"/>
        </w:rPr>
        <w:t xml:space="preserve">continuerà a </w:t>
      </w:r>
      <w:proofErr w:type="gramStart"/>
      <w:r w:rsidR="005231EE">
        <w:rPr>
          <w:rFonts w:cstheme="minorHAnsi"/>
        </w:rPr>
        <w:t>riproporsi</w:t>
      </w:r>
      <w:proofErr w:type="gramEnd"/>
      <w:r w:rsidR="000C090E" w:rsidRPr="000C090E">
        <w:rPr>
          <w:rFonts w:cstheme="minorHAnsi"/>
        </w:rPr>
        <w:t xml:space="preserve"> </w:t>
      </w:r>
      <w:r w:rsidR="000C090E">
        <w:rPr>
          <w:rFonts w:cstheme="minorHAnsi"/>
        </w:rPr>
        <w:t>ciclicamente</w:t>
      </w:r>
    </w:p>
    <w:p w:rsidR="007B5038" w:rsidRPr="007B5038" w:rsidRDefault="007B5038" w:rsidP="006A347A">
      <w:pPr>
        <w:spacing w:after="0" w:line="240" w:lineRule="auto"/>
        <w:rPr>
          <w:rFonts w:cstheme="minorHAnsi"/>
          <w:sz w:val="8"/>
          <w:szCs w:val="8"/>
        </w:rPr>
      </w:pPr>
    </w:p>
    <w:p w:rsidR="005231EE" w:rsidRDefault="005231EE" w:rsidP="006A347A">
      <w:pPr>
        <w:spacing w:after="0" w:line="240" w:lineRule="auto"/>
        <w:rPr>
          <w:rFonts w:cstheme="minorHAnsi"/>
        </w:rPr>
      </w:pPr>
      <w:r w:rsidRPr="007B5038">
        <w:rPr>
          <w:i/>
        </w:rPr>
        <w:t>La missione nel mondo è costruire case</w:t>
      </w:r>
      <w:r w:rsidRPr="007B5038">
        <w:rPr>
          <w:i/>
        </w:rPr>
        <w:br/>
      </w:r>
      <w:proofErr w:type="gramStart"/>
      <w:r w:rsidR="007B5038" w:rsidRPr="007B5038">
        <w:rPr>
          <w:i/>
        </w:rPr>
        <w:t>e</w:t>
      </w:r>
      <w:proofErr w:type="gramEnd"/>
      <w:r w:rsidRPr="007B5038">
        <w:rPr>
          <w:i/>
        </w:rPr>
        <w:t xml:space="preserve"> metterci dentro i fra'</w:t>
      </w:r>
      <w:r w:rsidRPr="007B5038">
        <w:rPr>
          <w:i/>
        </w:rPr>
        <w:br/>
      </w:r>
      <w:r w:rsidR="007B5038" w:rsidRPr="007B5038">
        <w:rPr>
          <w:i/>
        </w:rPr>
        <w:t>c</w:t>
      </w:r>
      <w:r w:rsidRPr="007B5038">
        <w:rPr>
          <w:i/>
        </w:rPr>
        <w:t>he questa società costringe a stare in strada</w:t>
      </w:r>
      <w:r w:rsidRPr="007B5038">
        <w:rPr>
          <w:i/>
        </w:rPr>
        <w:br/>
      </w:r>
      <w:r w:rsidR="007B5038" w:rsidRPr="007B5038">
        <w:rPr>
          <w:i/>
        </w:rPr>
        <w:t>d</w:t>
      </w:r>
      <w:r w:rsidRPr="007B5038">
        <w:rPr>
          <w:i/>
        </w:rPr>
        <w:t>a matt</w:t>
      </w:r>
      <w:r w:rsidR="007B5038" w:rsidRPr="007B5038">
        <w:rPr>
          <w:i/>
        </w:rPr>
        <w:t xml:space="preserve">ina a </w:t>
      </w:r>
      <w:proofErr w:type="gramStart"/>
      <w:r w:rsidR="007B5038" w:rsidRPr="007B5038">
        <w:rPr>
          <w:i/>
        </w:rPr>
        <w:t>sera</w:t>
      </w:r>
      <w:proofErr w:type="gramEnd"/>
      <w:r w:rsidR="007B5038" w:rsidRPr="007B5038">
        <w:rPr>
          <w:i/>
        </w:rPr>
        <w:br/>
        <w:t>'fanculo alla strada v</w:t>
      </w:r>
      <w:r w:rsidRPr="007B5038">
        <w:rPr>
          <w:i/>
        </w:rPr>
        <w:t>iva la casa</w:t>
      </w:r>
      <w:r w:rsidR="007B5038">
        <w:rPr>
          <w:rStyle w:val="Rimandonotaapidipagina"/>
        </w:rPr>
        <w:footnoteReference w:id="8"/>
      </w:r>
    </w:p>
    <w:p w:rsidR="006A347A" w:rsidRPr="00B94BFF" w:rsidRDefault="006A347A" w:rsidP="0049764B">
      <w:pPr>
        <w:spacing w:after="0" w:line="240" w:lineRule="auto"/>
        <w:jc w:val="both"/>
        <w:rPr>
          <w:rFonts w:cstheme="minorHAnsi"/>
          <w:sz w:val="8"/>
          <w:szCs w:val="8"/>
        </w:rPr>
      </w:pPr>
    </w:p>
    <w:p w:rsidR="00EB3F55" w:rsidRDefault="007B5038" w:rsidP="0049764B">
      <w:pPr>
        <w:spacing w:after="0" w:line="240" w:lineRule="auto"/>
        <w:jc w:val="both"/>
        <w:rPr>
          <w:rFonts w:cstheme="minorHAnsi"/>
        </w:rPr>
      </w:pPr>
      <w:r>
        <w:rPr>
          <w:rFonts w:cstheme="minorHAnsi"/>
        </w:rPr>
        <w:t>N</w:t>
      </w:r>
      <w:r w:rsidR="00EB3F55">
        <w:rPr>
          <w:rFonts w:cstheme="minorHAnsi"/>
        </w:rPr>
        <w:t>egli Stati Uniti</w:t>
      </w:r>
      <w:r w:rsidR="00DE323E">
        <w:rPr>
          <w:rFonts w:cstheme="minorHAnsi"/>
        </w:rPr>
        <w:t>,</w:t>
      </w:r>
      <w:r w:rsidR="00EB3F55">
        <w:rPr>
          <w:rFonts w:cstheme="minorHAnsi"/>
        </w:rPr>
        <w:t xml:space="preserve"> Malvina Reynolds</w:t>
      </w:r>
      <w:r w:rsidR="0049764B">
        <w:rPr>
          <w:rFonts w:cstheme="minorHAnsi"/>
        </w:rPr>
        <w:t>, con</w:t>
      </w:r>
      <w:r w:rsidR="00EB3F55">
        <w:rPr>
          <w:rFonts w:cstheme="minorHAnsi"/>
        </w:rPr>
        <w:t xml:space="preserve"> </w:t>
      </w:r>
      <w:r w:rsidR="00EB3F55" w:rsidRPr="0067759E">
        <w:rPr>
          <w:rFonts w:cstheme="minorHAnsi"/>
          <w:i/>
        </w:rPr>
        <w:t>Little boxes</w:t>
      </w:r>
      <w:r w:rsidR="00B94BFF">
        <w:rPr>
          <w:rFonts w:cstheme="minorHAnsi"/>
        </w:rPr>
        <w:t>, piccole scatole,</w:t>
      </w:r>
      <w:r w:rsidR="00EB3F55">
        <w:rPr>
          <w:rFonts w:cstheme="minorHAnsi"/>
        </w:rPr>
        <w:t xml:space="preserve"> </w:t>
      </w:r>
      <w:r w:rsidR="003D3994">
        <w:rPr>
          <w:rFonts w:cstheme="minorHAnsi"/>
        </w:rPr>
        <w:t>denuncia i</w:t>
      </w:r>
      <w:r w:rsidR="00EB3F55">
        <w:rPr>
          <w:rFonts w:cstheme="minorHAnsi"/>
        </w:rPr>
        <w:t xml:space="preserve">l conformismo </w:t>
      </w:r>
      <w:r w:rsidR="002D6D57">
        <w:rPr>
          <w:rFonts w:cstheme="minorHAnsi"/>
        </w:rPr>
        <w:t>de</w:t>
      </w:r>
      <w:r w:rsidR="0049764B">
        <w:rPr>
          <w:rFonts w:cstheme="minorHAnsi"/>
        </w:rPr>
        <w:t>ll’</w:t>
      </w:r>
      <w:r w:rsidR="00EB3F55">
        <w:rPr>
          <w:rFonts w:cstheme="minorHAnsi"/>
        </w:rPr>
        <w:t xml:space="preserve">edilizia standardizzata del </w:t>
      </w:r>
      <w:r w:rsidR="00EB3F55" w:rsidRPr="00CF7F34">
        <w:rPr>
          <w:rFonts w:cstheme="minorHAnsi"/>
          <w:i/>
        </w:rPr>
        <w:t>balloon frame</w:t>
      </w:r>
      <w:r w:rsidR="00EB3F55">
        <w:rPr>
          <w:rFonts w:cstheme="minorHAnsi"/>
        </w:rPr>
        <w:t>,</w:t>
      </w:r>
      <w:r w:rsidR="002D6D57">
        <w:rPr>
          <w:rFonts w:cstheme="minorHAnsi"/>
        </w:rPr>
        <w:t xml:space="preserve"> la casetta</w:t>
      </w:r>
      <w:r w:rsidR="00B94BFF">
        <w:rPr>
          <w:rFonts w:cstheme="minorHAnsi"/>
        </w:rPr>
        <w:t xml:space="preserve"> </w:t>
      </w:r>
      <w:proofErr w:type="gramStart"/>
      <w:r w:rsidR="00B94BFF">
        <w:rPr>
          <w:rFonts w:cstheme="minorHAnsi"/>
        </w:rPr>
        <w:t>in</w:t>
      </w:r>
      <w:proofErr w:type="gramEnd"/>
      <w:r w:rsidR="00B94BFF">
        <w:rPr>
          <w:rFonts w:cstheme="minorHAnsi"/>
        </w:rPr>
        <w:t xml:space="preserve"> legno del fai-da-te, </w:t>
      </w:r>
      <w:r w:rsidR="002D6D57">
        <w:rPr>
          <w:rFonts w:cstheme="minorHAnsi"/>
        </w:rPr>
        <w:t>maschera uniformata di un’emarginazione culturale</w:t>
      </w:r>
      <w:r w:rsidR="002D6D57" w:rsidRPr="002D6D57">
        <w:rPr>
          <w:rFonts w:cstheme="minorHAnsi"/>
        </w:rPr>
        <w:t xml:space="preserve"> </w:t>
      </w:r>
      <w:r w:rsidR="002D6D57">
        <w:rPr>
          <w:rFonts w:cstheme="minorHAnsi"/>
        </w:rPr>
        <w:t xml:space="preserve">ancora più che economica, </w:t>
      </w:r>
    </w:p>
    <w:p w:rsidR="00B94BFF" w:rsidRPr="002D6D57" w:rsidRDefault="00B94BFF" w:rsidP="0049764B">
      <w:pPr>
        <w:spacing w:after="0" w:line="240" w:lineRule="auto"/>
        <w:jc w:val="both"/>
        <w:rPr>
          <w:rFonts w:cstheme="minorHAnsi"/>
          <w:sz w:val="8"/>
          <w:szCs w:val="8"/>
        </w:rPr>
      </w:pPr>
    </w:p>
    <w:p w:rsidR="007B5038" w:rsidRDefault="007B5038" w:rsidP="007B5038">
      <w:pPr>
        <w:spacing w:after="0" w:line="240" w:lineRule="auto"/>
      </w:pPr>
      <w:r w:rsidRPr="00354C3D">
        <w:rPr>
          <w:i/>
        </w:rPr>
        <w:t xml:space="preserve">E </w:t>
      </w:r>
      <w:r w:rsidR="00B94BFF" w:rsidRPr="00354C3D">
        <w:rPr>
          <w:i/>
        </w:rPr>
        <w:t>le persone</w:t>
      </w:r>
      <w:r w:rsidRPr="00354C3D">
        <w:rPr>
          <w:i/>
        </w:rPr>
        <w:t xml:space="preserve"> nell</w:t>
      </w:r>
      <w:r w:rsidR="00B94BFF" w:rsidRPr="00354C3D">
        <w:rPr>
          <w:i/>
        </w:rPr>
        <w:t>e case vanno tutti all'</w:t>
      </w:r>
      <w:proofErr w:type="gramStart"/>
      <w:r w:rsidR="00B94BFF" w:rsidRPr="00354C3D">
        <w:rPr>
          <w:i/>
        </w:rPr>
        <w:t>università</w:t>
      </w:r>
      <w:r w:rsidR="00B94BFF" w:rsidRPr="00354C3D">
        <w:rPr>
          <w:i/>
        </w:rPr>
        <w:br/>
        <w:t>d</w:t>
      </w:r>
      <w:r w:rsidRPr="00354C3D">
        <w:rPr>
          <w:i/>
        </w:rPr>
        <w:t>ove</w:t>
      </w:r>
      <w:proofErr w:type="gramEnd"/>
      <w:r w:rsidRPr="00354C3D">
        <w:rPr>
          <w:i/>
        </w:rPr>
        <w:t xml:space="preserve"> </w:t>
      </w:r>
      <w:r w:rsidR="00B94BFF" w:rsidRPr="00354C3D">
        <w:rPr>
          <w:i/>
        </w:rPr>
        <w:t>vengono messe</w:t>
      </w:r>
      <w:r w:rsidRPr="00354C3D">
        <w:rPr>
          <w:i/>
        </w:rPr>
        <w:t xml:space="preserve"> in scatole e ne escono fuori tutti assieme</w:t>
      </w:r>
      <w:r w:rsidRPr="00354C3D">
        <w:rPr>
          <w:i/>
        </w:rPr>
        <w:br/>
      </w:r>
      <w:r w:rsidR="00B94BFF" w:rsidRPr="00354C3D">
        <w:rPr>
          <w:i/>
        </w:rPr>
        <w:t>e</w:t>
      </w:r>
      <w:r w:rsidR="00354C3D" w:rsidRPr="00354C3D">
        <w:rPr>
          <w:i/>
        </w:rPr>
        <w:t xml:space="preserve"> </w:t>
      </w:r>
      <w:r w:rsidRPr="00354C3D">
        <w:rPr>
          <w:i/>
        </w:rPr>
        <w:t>ci sono dottori</w:t>
      </w:r>
      <w:r w:rsidR="00B94BFF" w:rsidRPr="00354C3D">
        <w:rPr>
          <w:i/>
        </w:rPr>
        <w:t>,</w:t>
      </w:r>
      <w:r w:rsidRPr="00354C3D">
        <w:rPr>
          <w:i/>
        </w:rPr>
        <w:t xml:space="preserve"> e avvocati e uomini d'</w:t>
      </w:r>
      <w:proofErr w:type="gramStart"/>
      <w:r w:rsidRPr="00354C3D">
        <w:rPr>
          <w:i/>
        </w:rPr>
        <w:t>affari</w:t>
      </w:r>
      <w:proofErr w:type="gramEnd"/>
      <w:r w:rsidRPr="00354C3D">
        <w:rPr>
          <w:i/>
        </w:rPr>
        <w:br/>
      </w:r>
      <w:proofErr w:type="gramStart"/>
      <w:r w:rsidR="00B94BFF" w:rsidRPr="00354C3D">
        <w:rPr>
          <w:i/>
        </w:rPr>
        <w:t>e</w:t>
      </w:r>
      <w:proofErr w:type="gramEnd"/>
      <w:r w:rsidRPr="00354C3D">
        <w:rPr>
          <w:i/>
        </w:rPr>
        <w:t xml:space="preserve"> sono tutti fatti di </w:t>
      </w:r>
      <w:r w:rsidR="00354C3D" w:rsidRPr="00354C3D">
        <w:rPr>
          <w:i/>
        </w:rPr>
        <w:t>cartapesta</w:t>
      </w:r>
      <w:r w:rsidRPr="00354C3D">
        <w:rPr>
          <w:i/>
        </w:rPr>
        <w:t xml:space="preserve"> e sembrano proprio tutti uguali</w:t>
      </w:r>
      <w:r w:rsidR="00354C3D">
        <w:rPr>
          <w:rStyle w:val="Rimandonotaapidipagina"/>
        </w:rPr>
        <w:footnoteReference w:id="9"/>
      </w:r>
      <w:r w:rsidRPr="007B5038">
        <w:t>.</w:t>
      </w:r>
    </w:p>
    <w:p w:rsidR="00354C3D" w:rsidRPr="007A6C5A" w:rsidRDefault="00354C3D" w:rsidP="007B5038">
      <w:pPr>
        <w:spacing w:after="0" w:line="240" w:lineRule="auto"/>
        <w:rPr>
          <w:sz w:val="8"/>
          <w:szCs w:val="8"/>
        </w:rPr>
      </w:pPr>
    </w:p>
    <w:p w:rsidR="00354C3D" w:rsidRDefault="00354C3D" w:rsidP="007B5038">
      <w:pPr>
        <w:spacing w:after="0" w:line="240" w:lineRule="auto"/>
      </w:pPr>
      <w:r>
        <w:t>Ma questi ghetti della mediocrit</w:t>
      </w:r>
      <w:r w:rsidR="00F50AB0">
        <w:t>à</w:t>
      </w:r>
      <w:r>
        <w:t>,</w:t>
      </w:r>
      <w:r w:rsidR="007A6C5A">
        <w:t xml:space="preserve"> </w:t>
      </w:r>
      <w:r>
        <w:t xml:space="preserve">dove la </w:t>
      </w:r>
      <w:proofErr w:type="gramStart"/>
      <w:r w:rsidRPr="00354C3D">
        <w:rPr>
          <w:i/>
        </w:rPr>
        <w:t xml:space="preserve">middle </w:t>
      </w:r>
      <w:proofErr w:type="spellStart"/>
      <w:r w:rsidRPr="00354C3D">
        <w:rPr>
          <w:i/>
        </w:rPr>
        <w:t>class</w:t>
      </w:r>
      <w:proofErr w:type="spellEnd"/>
      <w:proofErr w:type="gramEnd"/>
      <w:r>
        <w:t xml:space="preserve"> consuma spensieratamente la propria esistenza,</w:t>
      </w:r>
      <w:r w:rsidR="007A6C5A">
        <w:t xml:space="preserve"> non rappresenta una realtà tipicamente californiana, tanto è vero che la canzone è stata continuamente ripresa da decine di nuovi interpreti</w:t>
      </w:r>
      <w:r w:rsidR="00F50AB0">
        <w:t xml:space="preserve"> ed</w:t>
      </w:r>
      <w:r w:rsidR="007A6C5A">
        <w:t xml:space="preserve"> è stata anche esportata e tradotta. Il cantautore</w:t>
      </w:r>
      <w:r w:rsidR="00502986" w:rsidRPr="00502986">
        <w:t xml:space="preserve"> </w:t>
      </w:r>
      <w:proofErr w:type="spellStart"/>
      <w:r w:rsidR="00502986">
        <w:t>Graeme</w:t>
      </w:r>
      <w:proofErr w:type="spellEnd"/>
      <w:r w:rsidR="00502986">
        <w:t xml:space="preserve"> </w:t>
      </w:r>
      <w:proofErr w:type="spellStart"/>
      <w:proofErr w:type="gramStart"/>
      <w:r w:rsidR="00502986">
        <w:t>Allwright</w:t>
      </w:r>
      <w:proofErr w:type="spellEnd"/>
      <w:r w:rsidR="00502986">
        <w:t>,</w:t>
      </w:r>
      <w:proofErr w:type="gramEnd"/>
      <w:r w:rsidR="007A6C5A">
        <w:t xml:space="preserve"> di origini neo-zelandesi</w:t>
      </w:r>
      <w:r w:rsidR="005C42B9">
        <w:t xml:space="preserve"> </w:t>
      </w:r>
      <w:r w:rsidR="00502986">
        <w:t>cresciuto in Francia</w:t>
      </w:r>
      <w:r w:rsidR="007A6C5A">
        <w:t xml:space="preserve">, l’ha adattata al panorama </w:t>
      </w:r>
      <w:r w:rsidR="00F50AB0">
        <w:t xml:space="preserve">di tanti sobborghi </w:t>
      </w:r>
      <w:r w:rsidR="00502986">
        <w:t>transalpini</w:t>
      </w:r>
      <w:r w:rsidR="007A6C5A">
        <w:t xml:space="preserve">: </w:t>
      </w:r>
    </w:p>
    <w:p w:rsidR="00124A9B" w:rsidRPr="00F50AB0" w:rsidRDefault="00124A9B" w:rsidP="007A6C5A">
      <w:pPr>
        <w:spacing w:after="0" w:line="240" w:lineRule="auto"/>
        <w:rPr>
          <w:rFonts w:ascii="Times New Roman" w:eastAsia="Times New Roman" w:hAnsi="Times New Roman" w:cs="Times New Roman"/>
          <w:sz w:val="8"/>
          <w:szCs w:val="8"/>
          <w:lang w:eastAsia="it-IT"/>
        </w:rPr>
      </w:pPr>
    </w:p>
    <w:p w:rsidR="00124A9B" w:rsidRPr="00F50AB0" w:rsidRDefault="007A6C5A" w:rsidP="007A6C5A">
      <w:pPr>
        <w:spacing w:after="0" w:line="240" w:lineRule="auto"/>
        <w:rPr>
          <w:rFonts w:eastAsia="Times New Roman" w:cs="Times New Roman"/>
          <w:i/>
          <w:lang w:eastAsia="it-IT"/>
        </w:rPr>
      </w:pPr>
      <w:r w:rsidRPr="00F50AB0">
        <w:rPr>
          <w:rFonts w:eastAsia="Times New Roman" w:cs="Times New Roman"/>
          <w:i/>
          <w:lang w:eastAsia="it-IT"/>
        </w:rPr>
        <w:t xml:space="preserve">Ce ne sono di rosse e </w:t>
      </w:r>
      <w:r w:rsidR="00124A9B" w:rsidRPr="00F50AB0">
        <w:rPr>
          <w:rFonts w:eastAsia="Times New Roman" w:cs="Times New Roman"/>
          <w:i/>
          <w:lang w:eastAsia="it-IT"/>
        </w:rPr>
        <w:t>di violette</w:t>
      </w:r>
      <w:r w:rsidR="004D5602">
        <w:rPr>
          <w:rFonts w:eastAsia="Times New Roman" w:cs="Times New Roman"/>
          <w:i/>
          <w:lang w:eastAsia="it-IT"/>
        </w:rPr>
        <w:t xml:space="preserve"> </w:t>
      </w:r>
      <w:r w:rsidR="00F50AB0" w:rsidRPr="00F50AB0">
        <w:rPr>
          <w:rFonts w:eastAsia="Times New Roman" w:cs="Times New Roman"/>
          <w:i/>
          <w:lang w:eastAsia="it-IT"/>
        </w:rPr>
        <w:t xml:space="preserve">e di un verde </w:t>
      </w:r>
      <w:proofErr w:type="gramStart"/>
      <w:r w:rsidR="00F50AB0" w:rsidRPr="00F50AB0">
        <w:rPr>
          <w:rFonts w:eastAsia="Times New Roman" w:cs="Times New Roman"/>
          <w:i/>
          <w:lang w:eastAsia="it-IT"/>
        </w:rPr>
        <w:t>civettuolo</w:t>
      </w:r>
      <w:proofErr w:type="gramEnd"/>
    </w:p>
    <w:p w:rsidR="00F50AB0" w:rsidRPr="004D5602" w:rsidRDefault="004D5602" w:rsidP="007A6C5A">
      <w:pPr>
        <w:spacing w:after="0" w:line="240" w:lineRule="auto"/>
        <w:rPr>
          <w:rFonts w:eastAsia="Times New Roman" w:cs="Times New Roman"/>
          <w:i/>
          <w:lang w:eastAsia="it-IT"/>
        </w:rPr>
      </w:pPr>
      <w:r>
        <w:rPr>
          <w:rFonts w:eastAsia="Times New Roman" w:cs="Times New Roman"/>
          <w:i/>
          <w:lang w:eastAsia="it-IT"/>
        </w:rPr>
        <w:t xml:space="preserve">son tutte fatte in cartapesta </w:t>
      </w:r>
      <w:r w:rsidR="00F50AB0" w:rsidRPr="00F50AB0">
        <w:rPr>
          <w:rFonts w:eastAsia="Times New Roman" w:cs="Times New Roman"/>
          <w:i/>
          <w:lang w:eastAsia="it-IT"/>
        </w:rPr>
        <w:t xml:space="preserve">e si </w:t>
      </w:r>
      <w:proofErr w:type="gramStart"/>
      <w:r w:rsidR="00F50AB0" w:rsidRPr="00F50AB0">
        <w:rPr>
          <w:rFonts w:eastAsia="Times New Roman" w:cs="Times New Roman"/>
          <w:i/>
          <w:lang w:eastAsia="it-IT"/>
        </w:rPr>
        <w:t>somigliano</w:t>
      </w:r>
      <w:proofErr w:type="gramEnd"/>
      <w:r w:rsidR="00F50AB0" w:rsidRPr="00F50AB0">
        <w:rPr>
          <w:rFonts w:eastAsia="Times New Roman" w:cs="Times New Roman"/>
          <w:i/>
          <w:lang w:eastAsia="it-IT"/>
        </w:rPr>
        <w:t xml:space="preserve"> una all’altra</w:t>
      </w:r>
      <w:r w:rsidR="00F50AB0">
        <w:rPr>
          <w:rStyle w:val="Rimandonotaapidipagina"/>
          <w:rFonts w:eastAsia="Times New Roman" w:cs="Times New Roman"/>
          <w:lang w:eastAsia="it-IT"/>
        </w:rPr>
        <w:footnoteReference w:id="10"/>
      </w:r>
    </w:p>
    <w:p w:rsidR="00F50AB0" w:rsidRPr="004D5602" w:rsidRDefault="00F50AB0" w:rsidP="007A6C5A">
      <w:pPr>
        <w:spacing w:after="0" w:line="240" w:lineRule="auto"/>
        <w:rPr>
          <w:rFonts w:eastAsia="Times New Roman" w:cs="Times New Roman"/>
          <w:sz w:val="8"/>
          <w:szCs w:val="8"/>
          <w:lang w:eastAsia="it-IT"/>
        </w:rPr>
      </w:pPr>
    </w:p>
    <w:p w:rsidR="007A6C5A" w:rsidRDefault="007A6C5A" w:rsidP="007A6C5A">
      <w:pPr>
        <w:spacing w:after="0" w:line="240" w:lineRule="auto"/>
      </w:pPr>
      <w:r w:rsidRPr="007A6C5A">
        <w:t xml:space="preserve">Victor Jara se </w:t>
      </w:r>
      <w:proofErr w:type="gramStart"/>
      <w:r w:rsidRPr="007A6C5A">
        <w:t>ne è</w:t>
      </w:r>
      <w:proofErr w:type="gramEnd"/>
      <w:r w:rsidRPr="007A6C5A">
        <w:t xml:space="preserve"> servito </w:t>
      </w:r>
      <w:r w:rsidR="004D5602">
        <w:t xml:space="preserve">per </w:t>
      </w:r>
      <w:r w:rsidRPr="007A6C5A">
        <w:t>tratteggiare alcuni sobborghi della capitale cilena</w:t>
      </w:r>
      <w:r w:rsidR="004D5602">
        <w:t xml:space="preserve"> e, soprattutto, per rappresentare la fauna umana che abita questi quartieri. S</w:t>
      </w:r>
      <w:r w:rsidR="000C090E">
        <w:t xml:space="preserve">iamo nel 1971 e i versi finali </w:t>
      </w:r>
      <w:proofErr w:type="gramStart"/>
      <w:r w:rsidR="000C090E">
        <w:t>risultano</w:t>
      </w:r>
      <w:proofErr w:type="gramEnd"/>
      <w:r w:rsidR="000C090E">
        <w:t xml:space="preserve"> </w:t>
      </w:r>
      <w:r w:rsidR="004D5602">
        <w:t>drammaticamente premonitori:</w:t>
      </w:r>
    </w:p>
    <w:p w:rsidR="004D5602" w:rsidRPr="00F51D9C" w:rsidRDefault="004D5602" w:rsidP="007A6C5A">
      <w:pPr>
        <w:spacing w:after="0" w:line="240" w:lineRule="auto"/>
        <w:rPr>
          <w:sz w:val="8"/>
          <w:szCs w:val="8"/>
        </w:rPr>
      </w:pPr>
    </w:p>
    <w:p w:rsidR="004D5602" w:rsidRPr="00F51D9C" w:rsidRDefault="004D5602" w:rsidP="007A6C5A">
      <w:pPr>
        <w:spacing w:after="0" w:line="240" w:lineRule="auto"/>
        <w:rPr>
          <w:i/>
        </w:rPr>
      </w:pPr>
      <w:r w:rsidRPr="00F51D9C">
        <w:rPr>
          <w:i/>
        </w:rPr>
        <w:t xml:space="preserve">Il figlioletto </w:t>
      </w:r>
      <w:proofErr w:type="gramStart"/>
      <w:r w:rsidRPr="00F51D9C">
        <w:rPr>
          <w:i/>
        </w:rPr>
        <w:t>del suo papi</w:t>
      </w:r>
      <w:proofErr w:type="gramEnd"/>
      <w:r w:rsidRPr="00F51D9C">
        <w:rPr>
          <w:i/>
        </w:rPr>
        <w:t xml:space="preserve"> poi va all’università</w:t>
      </w:r>
    </w:p>
    <w:p w:rsidR="004D5602" w:rsidRPr="00F51D9C" w:rsidRDefault="004D5602" w:rsidP="007A6C5A">
      <w:pPr>
        <w:spacing w:after="0" w:line="240" w:lineRule="auto"/>
        <w:rPr>
          <w:i/>
        </w:rPr>
      </w:pPr>
      <w:proofErr w:type="gramStart"/>
      <w:r w:rsidRPr="00F51D9C">
        <w:rPr>
          <w:i/>
        </w:rPr>
        <w:t>dando</w:t>
      </w:r>
      <w:proofErr w:type="gramEnd"/>
      <w:r w:rsidRPr="00F51D9C">
        <w:rPr>
          <w:i/>
        </w:rPr>
        <w:t xml:space="preserve"> inizio alla sua problematica e ai suoi orientamenti sociali</w:t>
      </w:r>
    </w:p>
    <w:p w:rsidR="004D5602" w:rsidRPr="00F51D9C" w:rsidRDefault="004D5602" w:rsidP="007A6C5A">
      <w:pPr>
        <w:spacing w:after="0" w:line="240" w:lineRule="auto"/>
        <w:rPr>
          <w:i/>
        </w:rPr>
      </w:pPr>
      <w:proofErr w:type="gramStart"/>
      <w:r w:rsidRPr="00F51D9C">
        <w:rPr>
          <w:i/>
        </w:rPr>
        <w:t>fuma</w:t>
      </w:r>
      <w:proofErr w:type="gramEnd"/>
      <w:r w:rsidRPr="00F51D9C">
        <w:rPr>
          <w:i/>
        </w:rPr>
        <w:t xml:space="preserve"> sigarette</w:t>
      </w:r>
      <w:r w:rsidR="00F51D9C" w:rsidRPr="00F51D9C">
        <w:rPr>
          <w:i/>
        </w:rPr>
        <w:t xml:space="preserve"> nell’Austin mini, gioca con le bombe e con la politica</w:t>
      </w:r>
    </w:p>
    <w:p w:rsidR="00F51D9C" w:rsidRDefault="00F51D9C" w:rsidP="00F51D9C">
      <w:pPr>
        <w:spacing w:after="0" w:line="240" w:lineRule="auto"/>
        <w:rPr>
          <w:i/>
        </w:rPr>
      </w:pPr>
      <w:r w:rsidRPr="00F51D9C">
        <w:rPr>
          <w:i/>
        </w:rPr>
        <w:t xml:space="preserve">assassina generali ed è un gangster della </w:t>
      </w:r>
      <w:proofErr w:type="gramStart"/>
      <w:r w:rsidRPr="00F51D9C">
        <w:rPr>
          <w:i/>
        </w:rPr>
        <w:t>sedizione</w:t>
      </w:r>
      <w:proofErr w:type="gramEnd"/>
      <w:r>
        <w:rPr>
          <w:rStyle w:val="Rimandonotaapidipagina"/>
        </w:rPr>
        <w:footnoteReference w:id="11"/>
      </w:r>
    </w:p>
    <w:p w:rsidR="00F51D9C" w:rsidRPr="00F51D9C" w:rsidRDefault="00F51D9C" w:rsidP="00F51D9C">
      <w:pPr>
        <w:spacing w:after="0" w:line="240" w:lineRule="auto"/>
        <w:rPr>
          <w:rFonts w:ascii="Times New Roman" w:eastAsia="Times New Roman" w:hAnsi="Times New Roman" w:cs="Times New Roman"/>
          <w:sz w:val="8"/>
          <w:szCs w:val="8"/>
          <w:lang w:eastAsia="it-IT"/>
        </w:rPr>
      </w:pPr>
    </w:p>
    <w:p w:rsidR="0099480A" w:rsidRPr="00267B35" w:rsidRDefault="00935248" w:rsidP="00F51D9C">
      <w:pPr>
        <w:spacing w:after="0" w:line="240" w:lineRule="auto"/>
        <w:rPr>
          <w:rFonts w:cstheme="minorHAnsi"/>
        </w:rPr>
      </w:pPr>
      <w:r>
        <w:rPr>
          <w:rFonts w:cstheme="minorHAnsi"/>
        </w:rPr>
        <w:t xml:space="preserve">Diventa </w:t>
      </w:r>
      <w:r w:rsidR="00502986">
        <w:rPr>
          <w:rFonts w:cstheme="minorHAnsi"/>
        </w:rPr>
        <w:t>d’</w:t>
      </w:r>
      <w:r>
        <w:rPr>
          <w:rFonts w:cstheme="minorHAnsi"/>
        </w:rPr>
        <w:t xml:space="preserve">interesse </w:t>
      </w:r>
      <w:r w:rsidR="003F7AA8">
        <w:rPr>
          <w:rFonts w:cstheme="minorHAnsi"/>
        </w:rPr>
        <w:t xml:space="preserve">generale, </w:t>
      </w:r>
      <w:r>
        <w:rPr>
          <w:rFonts w:cstheme="minorHAnsi"/>
        </w:rPr>
        <w:t>e di dominio pubblico</w:t>
      </w:r>
      <w:r w:rsidR="003F7AA8">
        <w:rPr>
          <w:rFonts w:cstheme="minorHAnsi"/>
        </w:rPr>
        <w:t>,</w:t>
      </w:r>
      <w:r w:rsidR="00502986">
        <w:rPr>
          <w:rFonts w:cstheme="minorHAnsi"/>
        </w:rPr>
        <w:t xml:space="preserve"> </w:t>
      </w:r>
      <w:r>
        <w:rPr>
          <w:rFonts w:cstheme="minorHAnsi"/>
        </w:rPr>
        <w:t>la discussione sui</w:t>
      </w:r>
      <w:r w:rsidR="00945E97">
        <w:rPr>
          <w:rFonts w:cstheme="minorHAnsi"/>
        </w:rPr>
        <w:t xml:space="preserve"> </w:t>
      </w:r>
      <w:r>
        <w:rPr>
          <w:rFonts w:cstheme="minorHAnsi"/>
        </w:rPr>
        <w:t>rapporti e tra città e cittadino, tra abitazione e abitante, tra psicologia collettiva e quella</w:t>
      </w:r>
      <w:r w:rsidR="00BD13CA">
        <w:rPr>
          <w:rFonts w:cstheme="minorHAnsi"/>
        </w:rPr>
        <w:t xml:space="preserve"> </w:t>
      </w:r>
      <w:r>
        <w:rPr>
          <w:rFonts w:cstheme="minorHAnsi"/>
        </w:rPr>
        <w:t xml:space="preserve">individuale. </w:t>
      </w:r>
      <w:r w:rsidR="00F51D9C">
        <w:rPr>
          <w:rFonts w:cstheme="minorHAnsi"/>
        </w:rPr>
        <w:t>Nessuna figura professionale</w:t>
      </w:r>
      <w:r w:rsidR="000B2444">
        <w:rPr>
          <w:rFonts w:cstheme="minorHAnsi"/>
        </w:rPr>
        <w:t>,</w:t>
      </w:r>
      <w:r w:rsidR="00F51D9C">
        <w:rPr>
          <w:rFonts w:cstheme="minorHAnsi"/>
        </w:rPr>
        <w:t xml:space="preserve"> come quella dell’architetto, interpreta i fermenti del periodo, </w:t>
      </w:r>
      <w:r w:rsidR="003F7AA8">
        <w:rPr>
          <w:rFonts w:cstheme="minorHAnsi"/>
        </w:rPr>
        <w:t xml:space="preserve">così </w:t>
      </w:r>
      <w:r w:rsidR="00F51D9C">
        <w:rPr>
          <w:rFonts w:cstheme="minorHAnsi"/>
        </w:rPr>
        <w:t xml:space="preserve">denso di messianiche attese. </w:t>
      </w:r>
      <w:r w:rsidR="0099480A">
        <w:rPr>
          <w:rFonts w:cstheme="minorHAnsi"/>
        </w:rPr>
        <w:t xml:space="preserve">Nascono anche </w:t>
      </w:r>
      <w:r w:rsidR="005C42B9">
        <w:rPr>
          <w:rFonts w:cstheme="minorHAnsi"/>
        </w:rPr>
        <w:t xml:space="preserve">le </w:t>
      </w:r>
      <w:proofErr w:type="spellStart"/>
      <w:r w:rsidR="00C0212B" w:rsidRPr="00C0212B">
        <w:rPr>
          <w:rFonts w:cstheme="minorHAnsi"/>
          <w:i/>
        </w:rPr>
        <w:t>archistar</w:t>
      </w:r>
      <w:proofErr w:type="spellEnd"/>
      <w:r w:rsidR="0099480A">
        <w:rPr>
          <w:rFonts w:cstheme="minorHAnsi"/>
        </w:rPr>
        <w:t xml:space="preserve"> e a</w:t>
      </w:r>
      <w:r w:rsidR="00267B35">
        <w:rPr>
          <w:rFonts w:cstheme="minorHAnsi"/>
        </w:rPr>
        <w:t xml:space="preserve">lcuni diventano famosi </w:t>
      </w:r>
      <w:proofErr w:type="gramStart"/>
      <w:r w:rsidR="00267B35">
        <w:rPr>
          <w:rFonts w:cstheme="minorHAnsi"/>
        </w:rPr>
        <w:t>malgrado</w:t>
      </w:r>
      <w:proofErr w:type="gramEnd"/>
      <w:r w:rsidR="00267B35">
        <w:rPr>
          <w:rFonts w:cstheme="minorHAnsi"/>
        </w:rPr>
        <w:t xml:space="preserve"> l’</w:t>
      </w:r>
      <w:r w:rsidR="0099480A">
        <w:rPr>
          <w:rFonts w:cstheme="minorHAnsi"/>
        </w:rPr>
        <w:t>età: Renzo Piano vince il concorso per il</w:t>
      </w:r>
      <w:r w:rsidR="000C6380">
        <w:rPr>
          <w:rFonts w:cstheme="minorHAnsi"/>
        </w:rPr>
        <w:t xml:space="preserve"> </w:t>
      </w:r>
      <w:proofErr w:type="spellStart"/>
      <w:r w:rsidR="000C6380">
        <w:rPr>
          <w:rFonts w:cstheme="minorHAnsi"/>
        </w:rPr>
        <w:t>Beaubourg</w:t>
      </w:r>
      <w:proofErr w:type="spellEnd"/>
      <w:r w:rsidR="000C6380">
        <w:rPr>
          <w:rFonts w:cstheme="minorHAnsi"/>
        </w:rPr>
        <w:t xml:space="preserve"> a trentaquattro anni e ne ha uno in più Ricardo </w:t>
      </w:r>
      <w:proofErr w:type="spellStart"/>
      <w:r w:rsidR="000C6380">
        <w:rPr>
          <w:rFonts w:cstheme="minorHAnsi"/>
        </w:rPr>
        <w:t>Bofill</w:t>
      </w:r>
      <w:proofErr w:type="spellEnd"/>
      <w:r w:rsidR="000C6380">
        <w:rPr>
          <w:rFonts w:cstheme="minorHAnsi"/>
        </w:rPr>
        <w:t xml:space="preserve"> quando </w:t>
      </w:r>
      <w:r w:rsidR="00945E97">
        <w:rPr>
          <w:rFonts w:cstheme="minorHAnsi"/>
        </w:rPr>
        <w:t>realizza</w:t>
      </w:r>
      <w:r w:rsidR="00C1785D">
        <w:rPr>
          <w:rFonts w:cstheme="minorHAnsi"/>
        </w:rPr>
        <w:t xml:space="preserve"> </w:t>
      </w:r>
      <w:r w:rsidR="000C6380">
        <w:rPr>
          <w:rFonts w:cstheme="minorHAnsi"/>
        </w:rPr>
        <w:t xml:space="preserve">il dedalo del </w:t>
      </w:r>
      <w:proofErr w:type="spellStart"/>
      <w:r w:rsidR="000C6380" w:rsidRPr="000C6380">
        <w:rPr>
          <w:rFonts w:cstheme="minorHAnsi"/>
          <w:i/>
        </w:rPr>
        <w:t>Walden</w:t>
      </w:r>
      <w:proofErr w:type="spellEnd"/>
      <w:r w:rsidR="000C6380" w:rsidRPr="000C6380">
        <w:rPr>
          <w:rFonts w:cstheme="minorHAnsi"/>
          <w:i/>
        </w:rPr>
        <w:t xml:space="preserve"> n.7</w:t>
      </w:r>
      <w:r w:rsidR="00267B35">
        <w:rPr>
          <w:rFonts w:cstheme="minorHAnsi"/>
        </w:rPr>
        <w:t xml:space="preserve">. Ambedue </w:t>
      </w:r>
      <w:r w:rsidR="003E7BDB">
        <w:rPr>
          <w:rFonts w:cstheme="minorHAnsi"/>
        </w:rPr>
        <w:t xml:space="preserve">si affermano </w:t>
      </w:r>
      <w:r w:rsidR="00267B35">
        <w:rPr>
          <w:rFonts w:cstheme="minorHAnsi"/>
        </w:rPr>
        <w:t>proponendo linguaggi architettonici del tutto insoliti</w:t>
      </w:r>
    </w:p>
    <w:p w:rsidR="0099480A" w:rsidRPr="000C6380" w:rsidRDefault="0099480A" w:rsidP="00F51D9C">
      <w:pPr>
        <w:spacing w:after="0" w:line="240" w:lineRule="auto"/>
        <w:rPr>
          <w:rFonts w:cstheme="minorHAnsi"/>
          <w:sz w:val="8"/>
          <w:szCs w:val="8"/>
        </w:rPr>
      </w:pPr>
    </w:p>
    <w:p w:rsidR="0099480A" w:rsidRDefault="0099480A" w:rsidP="00F51D9C">
      <w:pPr>
        <w:spacing w:after="0" w:line="240" w:lineRule="auto"/>
        <w:rPr>
          <w:rFonts w:cstheme="minorHAnsi"/>
        </w:rPr>
      </w:pPr>
      <w:r w:rsidRPr="000C6380">
        <w:rPr>
          <w:i/>
        </w:rPr>
        <w:t>Se solo potessi vedere dalla vostra prospettiva</w:t>
      </w:r>
      <w:r w:rsidRPr="000C6380">
        <w:rPr>
          <w:i/>
        </w:rPr>
        <w:br/>
      </w:r>
      <w:r w:rsidR="000C6380">
        <w:rPr>
          <w:i/>
        </w:rPr>
        <w:t>l</w:t>
      </w:r>
      <w:r w:rsidRPr="000C6380">
        <w:rPr>
          <w:i/>
        </w:rPr>
        <w:t xml:space="preserve">a bellezza e la grazia della vostra </w:t>
      </w:r>
      <w:proofErr w:type="gramStart"/>
      <w:r w:rsidRPr="000C6380">
        <w:rPr>
          <w:i/>
        </w:rPr>
        <w:t>architettura</w:t>
      </w:r>
      <w:proofErr w:type="gramEnd"/>
      <w:r>
        <w:rPr>
          <w:rStyle w:val="Rimandonotaapidipagina"/>
        </w:rPr>
        <w:footnoteReference w:id="12"/>
      </w:r>
    </w:p>
    <w:p w:rsidR="0099480A" w:rsidRPr="000C6380" w:rsidRDefault="0099480A" w:rsidP="00F51D9C">
      <w:pPr>
        <w:spacing w:after="0" w:line="240" w:lineRule="auto"/>
        <w:rPr>
          <w:rFonts w:cstheme="minorHAnsi"/>
          <w:sz w:val="8"/>
          <w:szCs w:val="8"/>
        </w:rPr>
      </w:pPr>
    </w:p>
    <w:p w:rsidR="00935248" w:rsidRDefault="00935248" w:rsidP="00F51D9C">
      <w:pPr>
        <w:spacing w:after="0" w:line="240" w:lineRule="auto"/>
        <w:rPr>
          <w:rFonts w:cstheme="minorHAnsi"/>
        </w:rPr>
      </w:pPr>
      <w:r>
        <w:rPr>
          <w:rFonts w:cstheme="minorHAnsi"/>
        </w:rPr>
        <w:t>I</w:t>
      </w:r>
      <w:r w:rsidR="00F51D9C">
        <w:rPr>
          <w:rFonts w:cstheme="minorHAnsi"/>
        </w:rPr>
        <w:t>l progettista di case, palazzi e quartieri diventa il baricentro del pensiero e del gusto</w:t>
      </w:r>
      <w:r>
        <w:rPr>
          <w:rFonts w:cstheme="minorHAnsi"/>
        </w:rPr>
        <w:t>:</w:t>
      </w:r>
      <w:r w:rsidR="00F51D9C">
        <w:rPr>
          <w:rFonts w:cstheme="minorHAnsi"/>
        </w:rPr>
        <w:t xml:space="preserve"> </w:t>
      </w:r>
      <w:r w:rsidR="001F548F">
        <w:rPr>
          <w:rFonts w:cstheme="minorHAnsi"/>
        </w:rPr>
        <w:t xml:space="preserve">è </w:t>
      </w:r>
      <w:r w:rsidR="00F51D9C">
        <w:rPr>
          <w:rFonts w:cstheme="minorHAnsi"/>
        </w:rPr>
        <w:t>intellettuale, artista</w:t>
      </w:r>
      <w:r>
        <w:rPr>
          <w:rFonts w:cstheme="minorHAnsi"/>
        </w:rPr>
        <w:t xml:space="preserve">, tecnico. Si comincia </w:t>
      </w:r>
      <w:r w:rsidR="000C6380">
        <w:rPr>
          <w:rFonts w:cstheme="minorHAnsi"/>
        </w:rPr>
        <w:t xml:space="preserve">così </w:t>
      </w:r>
      <w:r>
        <w:rPr>
          <w:rFonts w:cstheme="minorHAnsi"/>
        </w:rPr>
        <w:t>ad attribuirgli convulsamente una serie di ruoli:</w:t>
      </w:r>
    </w:p>
    <w:p w:rsidR="000B2444" w:rsidRPr="000B2444" w:rsidRDefault="000B2444" w:rsidP="000B2444">
      <w:pPr>
        <w:spacing w:after="0" w:line="240" w:lineRule="auto"/>
        <w:rPr>
          <w:rFonts w:ascii="Times New Roman" w:eastAsia="Times New Roman" w:hAnsi="Times New Roman" w:cs="Times New Roman"/>
          <w:sz w:val="8"/>
          <w:szCs w:val="8"/>
          <w:lang w:eastAsia="it-IT"/>
        </w:rPr>
      </w:pPr>
    </w:p>
    <w:p w:rsidR="000B2444" w:rsidRPr="000B2444" w:rsidRDefault="000B2444" w:rsidP="000B2444">
      <w:pPr>
        <w:spacing w:after="0" w:line="240" w:lineRule="auto"/>
        <w:rPr>
          <w:rFonts w:eastAsia="Times New Roman" w:cs="Times New Roman"/>
          <w:lang w:eastAsia="it-IT"/>
        </w:rPr>
      </w:pPr>
      <w:r w:rsidRPr="000B2444">
        <w:rPr>
          <w:rFonts w:eastAsia="Times New Roman" w:cs="Times New Roman"/>
          <w:i/>
          <w:lang w:eastAsia="it-IT"/>
        </w:rPr>
        <w:lastRenderedPageBreak/>
        <w:t>Mio caro architetto, io le chiedo un progetto</w:t>
      </w:r>
      <w:proofErr w:type="gramStart"/>
      <w:r w:rsidRPr="000B2444">
        <w:rPr>
          <w:rFonts w:eastAsia="Times New Roman" w:cs="Times New Roman"/>
          <w:i/>
          <w:lang w:eastAsia="it-IT"/>
        </w:rPr>
        <w:t>..</w:t>
      </w:r>
      <w:proofErr w:type="gramEnd"/>
      <w:r w:rsidRPr="000B2444">
        <w:rPr>
          <w:rFonts w:eastAsia="Times New Roman" w:cs="Times New Roman"/>
          <w:i/>
          <w:lang w:eastAsia="it-IT"/>
        </w:rPr>
        <w:t xml:space="preserve"> </w:t>
      </w:r>
      <w:r w:rsidRPr="000B2444">
        <w:rPr>
          <w:rFonts w:eastAsia="Times New Roman" w:cs="Times New Roman"/>
          <w:i/>
          <w:lang w:eastAsia="it-IT"/>
        </w:rPr>
        <w:br/>
        <w:t>perché il posto in cui vivo, è da un po' che mi va stretto</w:t>
      </w:r>
      <w:proofErr w:type="gramStart"/>
      <w:r w:rsidRPr="000B2444">
        <w:rPr>
          <w:rFonts w:eastAsia="Times New Roman" w:cs="Times New Roman"/>
          <w:i/>
          <w:lang w:eastAsia="it-IT"/>
        </w:rPr>
        <w:t>..</w:t>
      </w:r>
      <w:proofErr w:type="gramEnd"/>
      <w:r w:rsidRPr="000B2444">
        <w:rPr>
          <w:rFonts w:eastAsia="Times New Roman" w:cs="Times New Roman"/>
          <w:i/>
          <w:lang w:eastAsia="it-IT"/>
        </w:rPr>
        <w:t xml:space="preserve"> </w:t>
      </w:r>
      <w:r w:rsidRPr="000B2444">
        <w:rPr>
          <w:rFonts w:eastAsia="Times New Roman" w:cs="Times New Roman"/>
          <w:i/>
          <w:lang w:eastAsia="it-IT"/>
        </w:rPr>
        <w:br/>
        <w:t xml:space="preserve">eh, non è lo spazio perché mi posso </w:t>
      </w:r>
      <w:proofErr w:type="gramStart"/>
      <w:r w:rsidRPr="000B2444">
        <w:rPr>
          <w:rFonts w:eastAsia="Times New Roman" w:cs="Times New Roman"/>
          <w:i/>
          <w:lang w:eastAsia="it-IT"/>
        </w:rPr>
        <w:t>adattare</w:t>
      </w:r>
      <w:proofErr w:type="gramEnd"/>
      <w:r w:rsidRPr="000B2444">
        <w:rPr>
          <w:rFonts w:eastAsia="Times New Roman" w:cs="Times New Roman"/>
          <w:i/>
          <w:lang w:eastAsia="it-IT"/>
        </w:rPr>
        <w:t xml:space="preserve"> </w:t>
      </w:r>
      <w:r w:rsidRPr="000B2444">
        <w:rPr>
          <w:rFonts w:eastAsia="Times New Roman" w:cs="Times New Roman"/>
          <w:i/>
          <w:lang w:eastAsia="it-IT"/>
        </w:rPr>
        <w:br/>
        <w:t>è che in questo posto, non c'è un p</w:t>
      </w:r>
      <w:r w:rsidR="001F548F">
        <w:rPr>
          <w:rFonts w:eastAsia="Times New Roman" w:cs="Times New Roman"/>
          <w:i/>
          <w:lang w:eastAsia="it-IT"/>
        </w:rPr>
        <w:t>osto per sognare</w:t>
      </w:r>
      <w:proofErr w:type="gramStart"/>
      <w:r w:rsidR="001F548F">
        <w:rPr>
          <w:rFonts w:eastAsia="Times New Roman" w:cs="Times New Roman"/>
          <w:i/>
          <w:lang w:eastAsia="it-IT"/>
        </w:rPr>
        <w:t>..</w:t>
      </w:r>
      <w:proofErr w:type="gramEnd"/>
      <w:r w:rsidR="001F548F">
        <w:rPr>
          <w:rFonts w:eastAsia="Times New Roman" w:cs="Times New Roman"/>
          <w:i/>
          <w:lang w:eastAsia="it-IT"/>
        </w:rPr>
        <w:br/>
        <w:t>per sognare</w:t>
      </w:r>
      <w:r w:rsidRPr="000B2444">
        <w:rPr>
          <w:rFonts w:eastAsia="Times New Roman" w:cs="Times New Roman"/>
          <w:i/>
          <w:lang w:eastAsia="it-IT"/>
        </w:rPr>
        <w:t xml:space="preserve"> e non è mica un fatto marginale</w:t>
      </w:r>
      <w:r w:rsidRPr="000B2444">
        <w:rPr>
          <w:rFonts w:eastAsia="Times New Roman" w:cs="Times New Roman"/>
          <w:lang w:eastAsia="it-IT"/>
        </w:rPr>
        <w:t>...</w:t>
      </w:r>
      <w:r>
        <w:rPr>
          <w:rStyle w:val="Rimandonotaapidipagina"/>
          <w:rFonts w:eastAsia="Times New Roman" w:cs="Times New Roman"/>
          <w:lang w:eastAsia="it-IT"/>
        </w:rPr>
        <w:footnoteReference w:id="13"/>
      </w:r>
    </w:p>
    <w:p w:rsidR="007B5038" w:rsidRPr="00CF7F34" w:rsidRDefault="007B5038" w:rsidP="0049764B">
      <w:pPr>
        <w:spacing w:after="0" w:line="240" w:lineRule="auto"/>
        <w:jc w:val="both"/>
        <w:rPr>
          <w:rFonts w:cstheme="minorHAnsi"/>
        </w:rPr>
      </w:pPr>
    </w:p>
    <w:p w:rsidR="003F7AA8" w:rsidRPr="003F7AA8" w:rsidRDefault="003F7AA8" w:rsidP="003F7AA8">
      <w:pPr>
        <w:keepNext/>
        <w:framePr w:dropCap="drop" w:lines="3" w:wrap="around" w:vAnchor="text" w:hAnchor="text"/>
        <w:spacing w:after="0" w:line="805" w:lineRule="exact"/>
        <w:jc w:val="both"/>
        <w:textAlignment w:val="baseline"/>
        <w:rPr>
          <w:rFonts w:cstheme="minorHAnsi"/>
          <w:position w:val="-10"/>
          <w:sz w:val="110"/>
        </w:rPr>
      </w:pPr>
      <w:r w:rsidRPr="003F7AA8">
        <w:rPr>
          <w:rFonts w:cstheme="minorHAnsi"/>
          <w:position w:val="-10"/>
          <w:sz w:val="110"/>
        </w:rPr>
        <w:t>L</w:t>
      </w:r>
    </w:p>
    <w:p w:rsidR="00EB3F55" w:rsidRDefault="00267B35" w:rsidP="0049764B">
      <w:pPr>
        <w:spacing w:after="0" w:line="240" w:lineRule="auto"/>
        <w:jc w:val="both"/>
        <w:rPr>
          <w:rFonts w:cstheme="minorHAnsi"/>
        </w:rPr>
      </w:pPr>
      <w:r>
        <w:rPr>
          <w:rFonts w:cstheme="minorHAnsi"/>
        </w:rPr>
        <w:t>a</w:t>
      </w:r>
      <w:r w:rsidR="00DE323E">
        <w:rPr>
          <w:rFonts w:cstheme="minorHAnsi"/>
        </w:rPr>
        <w:t xml:space="preserve"> figura professionale dell’architetto</w:t>
      </w:r>
      <w:r w:rsidR="00EB3F55">
        <w:rPr>
          <w:rFonts w:cstheme="minorHAnsi"/>
        </w:rPr>
        <w:t xml:space="preserve"> </w:t>
      </w:r>
      <w:r w:rsidR="003F7AA8">
        <w:rPr>
          <w:rFonts w:cstheme="minorHAnsi"/>
        </w:rPr>
        <w:t>implica alcune pesanti</w:t>
      </w:r>
      <w:r>
        <w:rPr>
          <w:rFonts w:cstheme="minorHAnsi"/>
        </w:rPr>
        <w:t xml:space="preserve"> respon</w:t>
      </w:r>
      <w:r w:rsidR="003F7AA8">
        <w:rPr>
          <w:rFonts w:cstheme="minorHAnsi"/>
        </w:rPr>
        <w:t>s</w:t>
      </w:r>
      <w:r>
        <w:rPr>
          <w:rFonts w:cstheme="minorHAnsi"/>
        </w:rPr>
        <w:t>abilità</w:t>
      </w:r>
      <w:r w:rsidR="003F7AA8">
        <w:rPr>
          <w:rFonts w:cstheme="minorHAnsi"/>
        </w:rPr>
        <w:t>: quella</w:t>
      </w:r>
      <w:r>
        <w:rPr>
          <w:rFonts w:cstheme="minorHAnsi"/>
        </w:rPr>
        <w:t xml:space="preserve"> estetica</w:t>
      </w:r>
      <w:r w:rsidR="00EB3F55">
        <w:rPr>
          <w:rFonts w:cstheme="minorHAnsi"/>
        </w:rPr>
        <w:t xml:space="preserve"> </w:t>
      </w:r>
      <w:r w:rsidR="003F7AA8">
        <w:rPr>
          <w:rFonts w:cstheme="minorHAnsi"/>
        </w:rPr>
        <w:t>per i</w:t>
      </w:r>
      <w:r w:rsidR="00EB3F55">
        <w:rPr>
          <w:rFonts w:cstheme="minorHAnsi"/>
        </w:rPr>
        <w:t xml:space="preserve"> tanti riferimenti visivi della </w:t>
      </w:r>
      <w:r w:rsidR="003D3994">
        <w:rPr>
          <w:rFonts w:cstheme="minorHAnsi"/>
        </w:rPr>
        <w:t xml:space="preserve">vita quotidiana </w:t>
      </w:r>
      <w:r w:rsidR="000C6380">
        <w:rPr>
          <w:rFonts w:cstheme="minorHAnsi"/>
        </w:rPr>
        <w:t>e</w:t>
      </w:r>
      <w:r w:rsidR="00EB3F55">
        <w:rPr>
          <w:rFonts w:cstheme="minorHAnsi"/>
        </w:rPr>
        <w:t xml:space="preserve"> </w:t>
      </w:r>
      <w:r w:rsidR="003F7AA8">
        <w:rPr>
          <w:rFonts w:cstheme="minorHAnsi"/>
        </w:rPr>
        <w:t xml:space="preserve">quella socio-politica per </w:t>
      </w:r>
      <w:r>
        <w:rPr>
          <w:rFonts w:cstheme="minorHAnsi"/>
        </w:rPr>
        <w:t>le</w:t>
      </w:r>
      <w:r w:rsidR="00EB3F55">
        <w:rPr>
          <w:rFonts w:cstheme="minorHAnsi"/>
        </w:rPr>
        <w:t xml:space="preserve"> scelte urbanistiche in grado di condizionare</w:t>
      </w:r>
      <w:r w:rsidR="003D3994">
        <w:rPr>
          <w:rFonts w:cstheme="minorHAnsi"/>
        </w:rPr>
        <w:t xml:space="preserve"> l’e</w:t>
      </w:r>
      <w:r w:rsidR="000C6380">
        <w:rPr>
          <w:rFonts w:cstheme="minorHAnsi"/>
        </w:rPr>
        <w:t xml:space="preserve">sistenza di migliaia di persone. Soprattutto perché </w:t>
      </w:r>
      <w:r w:rsidR="003F7AA8">
        <w:rPr>
          <w:rFonts w:cstheme="minorHAnsi"/>
        </w:rPr>
        <w:t xml:space="preserve">tali scelte </w:t>
      </w:r>
      <w:r w:rsidR="000C6380">
        <w:rPr>
          <w:rFonts w:cstheme="minorHAnsi"/>
        </w:rPr>
        <w:t>sono</w:t>
      </w:r>
      <w:r w:rsidR="00EB3F55">
        <w:rPr>
          <w:rFonts w:cstheme="minorHAnsi"/>
        </w:rPr>
        <w:t xml:space="preserve"> correlate a </w:t>
      </w:r>
      <w:r w:rsidR="00EB3F55" w:rsidRPr="003D3994">
        <w:rPr>
          <w:rFonts w:cstheme="minorHAnsi"/>
          <w:i/>
        </w:rPr>
        <w:t>input</w:t>
      </w:r>
      <w:r w:rsidR="00EB3F55">
        <w:rPr>
          <w:rFonts w:cstheme="minorHAnsi"/>
        </w:rPr>
        <w:t xml:space="preserve"> </w:t>
      </w:r>
      <w:r>
        <w:rPr>
          <w:rFonts w:cstheme="minorHAnsi"/>
        </w:rPr>
        <w:t>da parte della</w:t>
      </w:r>
      <w:r w:rsidR="00EB3F55">
        <w:rPr>
          <w:rFonts w:cstheme="minorHAnsi"/>
        </w:rPr>
        <w:t xml:space="preserve"> politica, d</w:t>
      </w:r>
      <w:r w:rsidR="003D3994">
        <w:rPr>
          <w:rFonts w:cstheme="minorHAnsi"/>
        </w:rPr>
        <w:t>e</w:t>
      </w:r>
      <w:r w:rsidR="00EB3F55">
        <w:rPr>
          <w:rFonts w:cstheme="minorHAnsi"/>
        </w:rPr>
        <w:t>ll’economia</w:t>
      </w:r>
      <w:r>
        <w:rPr>
          <w:rFonts w:cstheme="minorHAnsi"/>
        </w:rPr>
        <w:t xml:space="preserve">, </w:t>
      </w:r>
      <w:r w:rsidR="003D3994">
        <w:rPr>
          <w:rFonts w:cstheme="minorHAnsi"/>
        </w:rPr>
        <w:t>della speculazione</w:t>
      </w:r>
      <w:r>
        <w:rPr>
          <w:rFonts w:cstheme="minorHAnsi"/>
        </w:rPr>
        <w:t xml:space="preserve"> e</w:t>
      </w:r>
      <w:r w:rsidR="00DE323E">
        <w:rPr>
          <w:rFonts w:cstheme="minorHAnsi"/>
        </w:rPr>
        <w:t xml:space="preserve"> </w:t>
      </w:r>
      <w:r w:rsidR="003D3994">
        <w:rPr>
          <w:rFonts w:cstheme="minorHAnsi"/>
        </w:rPr>
        <w:t>sempre</w:t>
      </w:r>
      <w:r w:rsidR="00EB3F55">
        <w:rPr>
          <w:rFonts w:cstheme="minorHAnsi"/>
        </w:rPr>
        <w:t xml:space="preserve"> in balia </w:t>
      </w:r>
      <w:r w:rsidR="001F548F">
        <w:rPr>
          <w:rFonts w:cstheme="minorHAnsi"/>
        </w:rPr>
        <w:t xml:space="preserve">delle </w:t>
      </w:r>
      <w:proofErr w:type="gramStart"/>
      <w:r w:rsidR="001F548F">
        <w:rPr>
          <w:rFonts w:cstheme="minorHAnsi"/>
        </w:rPr>
        <w:t>alternative</w:t>
      </w:r>
      <w:proofErr w:type="gramEnd"/>
      <w:r w:rsidR="001F548F">
        <w:rPr>
          <w:rFonts w:cstheme="minorHAnsi"/>
        </w:rPr>
        <w:t xml:space="preserve">, </w:t>
      </w:r>
      <w:r w:rsidR="00EB3F55">
        <w:rPr>
          <w:rFonts w:cstheme="minorHAnsi"/>
        </w:rPr>
        <w:t xml:space="preserve">tra </w:t>
      </w:r>
      <w:r w:rsidR="003F7AA8">
        <w:rPr>
          <w:rFonts w:cstheme="minorHAnsi"/>
        </w:rPr>
        <w:t>l’opzione innovativa</w:t>
      </w:r>
      <w:r>
        <w:rPr>
          <w:rFonts w:cstheme="minorHAnsi"/>
        </w:rPr>
        <w:t xml:space="preserve"> o</w:t>
      </w:r>
      <w:r w:rsidR="00DE323E">
        <w:rPr>
          <w:rFonts w:cstheme="minorHAnsi"/>
        </w:rPr>
        <w:t xml:space="preserve"> </w:t>
      </w:r>
      <w:r w:rsidR="003F7AA8">
        <w:rPr>
          <w:rFonts w:cstheme="minorHAnsi"/>
        </w:rPr>
        <w:t>il valore</w:t>
      </w:r>
      <w:r w:rsidR="00DE323E">
        <w:rPr>
          <w:rFonts w:cstheme="minorHAnsi"/>
        </w:rPr>
        <w:t xml:space="preserve"> da conservare</w:t>
      </w:r>
      <w:r w:rsidR="003D3994">
        <w:rPr>
          <w:rFonts w:cstheme="minorHAnsi"/>
        </w:rPr>
        <w:t>:</w:t>
      </w:r>
      <w:r w:rsidR="00EB3F55">
        <w:rPr>
          <w:rFonts w:cstheme="minorHAnsi"/>
        </w:rPr>
        <w:t xml:space="preserve"> </w:t>
      </w:r>
    </w:p>
    <w:p w:rsidR="00EB3F55" w:rsidRPr="00A8725C" w:rsidRDefault="00EB3F55" w:rsidP="0049764B">
      <w:pPr>
        <w:spacing w:after="0" w:line="240" w:lineRule="auto"/>
        <w:rPr>
          <w:rFonts w:cstheme="minorHAnsi"/>
          <w:sz w:val="8"/>
          <w:szCs w:val="8"/>
        </w:rPr>
      </w:pPr>
    </w:p>
    <w:p w:rsidR="00EB3F55" w:rsidRPr="00351BB8" w:rsidRDefault="00EB3F55" w:rsidP="0049764B">
      <w:pPr>
        <w:spacing w:after="0" w:line="240" w:lineRule="auto"/>
        <w:rPr>
          <w:rFonts w:cstheme="minorHAnsi"/>
          <w:i/>
        </w:rPr>
      </w:pPr>
      <w:r w:rsidRPr="00351BB8">
        <w:rPr>
          <w:rFonts w:cstheme="minorHAnsi"/>
          <w:i/>
        </w:rPr>
        <w:t xml:space="preserve">Noi siamo gli Amici della Persecuzione degli Immobili degli </w:t>
      </w:r>
      <w:proofErr w:type="gramStart"/>
      <w:r w:rsidRPr="00351BB8">
        <w:rPr>
          <w:rFonts w:cstheme="minorHAnsi"/>
          <w:i/>
        </w:rPr>
        <w:t>Affari</w:t>
      </w:r>
      <w:proofErr w:type="gramEnd"/>
    </w:p>
    <w:p w:rsidR="00EB3F55" w:rsidRPr="00351BB8" w:rsidRDefault="00EB3F55" w:rsidP="0049764B">
      <w:pPr>
        <w:spacing w:after="0" w:line="240" w:lineRule="auto"/>
        <w:rPr>
          <w:rFonts w:cstheme="minorHAnsi"/>
          <w:i/>
        </w:rPr>
      </w:pPr>
      <w:r w:rsidRPr="00351BB8">
        <w:rPr>
          <w:rFonts w:cstheme="minorHAnsi"/>
          <w:i/>
        </w:rPr>
        <w:t xml:space="preserve">Dio </w:t>
      </w:r>
      <w:proofErr w:type="gramStart"/>
      <w:r w:rsidRPr="00351BB8">
        <w:rPr>
          <w:rFonts w:cstheme="minorHAnsi"/>
          <w:i/>
        </w:rPr>
        <w:t>salvi</w:t>
      </w:r>
      <w:proofErr w:type="gramEnd"/>
      <w:r w:rsidRPr="00351BB8">
        <w:rPr>
          <w:rFonts w:cstheme="minorHAnsi"/>
          <w:i/>
        </w:rPr>
        <w:t xml:space="preserve"> i piccoli commercianti, le tazze di porcellana e la verginità</w:t>
      </w:r>
    </w:p>
    <w:p w:rsidR="00EB3F55" w:rsidRPr="00351BB8" w:rsidRDefault="00EB3F55" w:rsidP="0049764B">
      <w:pPr>
        <w:spacing w:after="0" w:line="240" w:lineRule="auto"/>
        <w:rPr>
          <w:rFonts w:cstheme="minorHAnsi"/>
          <w:i/>
        </w:rPr>
      </w:pPr>
      <w:proofErr w:type="gramStart"/>
      <w:r>
        <w:rPr>
          <w:rFonts w:cstheme="minorHAnsi"/>
          <w:i/>
        </w:rPr>
        <w:t>n</w:t>
      </w:r>
      <w:r w:rsidRPr="00351BB8">
        <w:rPr>
          <w:rFonts w:cstheme="minorHAnsi"/>
          <w:i/>
        </w:rPr>
        <w:t>oi</w:t>
      </w:r>
      <w:proofErr w:type="gramEnd"/>
      <w:r w:rsidRPr="00351BB8">
        <w:rPr>
          <w:rFonts w:cstheme="minorHAnsi"/>
          <w:i/>
        </w:rPr>
        <w:t xml:space="preserve"> siamo la Filiale di Condanna dei Grattacieli</w:t>
      </w:r>
    </w:p>
    <w:p w:rsidR="00EB3F55" w:rsidRDefault="00EB3F55" w:rsidP="0049764B">
      <w:pPr>
        <w:spacing w:after="0" w:line="240" w:lineRule="auto"/>
        <w:rPr>
          <w:rFonts w:cstheme="minorHAnsi"/>
          <w:i/>
        </w:rPr>
      </w:pPr>
      <w:r w:rsidRPr="00351BB8">
        <w:rPr>
          <w:rFonts w:cstheme="minorHAnsi"/>
          <w:i/>
        </w:rPr>
        <w:t xml:space="preserve">Dio </w:t>
      </w:r>
      <w:proofErr w:type="gramStart"/>
      <w:r w:rsidRPr="00351BB8">
        <w:rPr>
          <w:rFonts w:cstheme="minorHAnsi"/>
          <w:i/>
        </w:rPr>
        <w:t>salvi</w:t>
      </w:r>
      <w:proofErr w:type="gramEnd"/>
      <w:r w:rsidRPr="00351BB8">
        <w:rPr>
          <w:rFonts w:cstheme="minorHAnsi"/>
          <w:i/>
        </w:rPr>
        <w:t xml:space="preserve"> gli uomini </w:t>
      </w:r>
      <w:r>
        <w:rPr>
          <w:rFonts w:cstheme="minorHAnsi"/>
          <w:i/>
        </w:rPr>
        <w:t>alla</w:t>
      </w:r>
      <w:r w:rsidRPr="00351BB8">
        <w:rPr>
          <w:rFonts w:cstheme="minorHAnsi"/>
          <w:i/>
        </w:rPr>
        <w:t xml:space="preserve"> Tudor, le antiche tavole e i biliardi</w:t>
      </w:r>
      <w:r>
        <w:rPr>
          <w:rStyle w:val="Rimandonotaapidipagina"/>
          <w:rFonts w:cstheme="minorHAnsi"/>
          <w:i/>
        </w:rPr>
        <w:footnoteReference w:id="14"/>
      </w:r>
    </w:p>
    <w:p w:rsidR="00EB3F55" w:rsidRPr="00A8725C" w:rsidRDefault="00EB3F55" w:rsidP="0049764B">
      <w:pPr>
        <w:spacing w:after="0" w:line="240" w:lineRule="auto"/>
        <w:rPr>
          <w:rFonts w:cstheme="minorHAnsi"/>
          <w:i/>
          <w:sz w:val="8"/>
          <w:szCs w:val="8"/>
        </w:rPr>
      </w:pPr>
    </w:p>
    <w:p w:rsidR="003D3994" w:rsidRDefault="003D3994" w:rsidP="0049764B">
      <w:pPr>
        <w:spacing w:after="0" w:line="240" w:lineRule="auto"/>
        <w:rPr>
          <w:rFonts w:cstheme="minorHAnsi"/>
        </w:rPr>
      </w:pPr>
      <w:r>
        <w:rPr>
          <w:rFonts w:cstheme="minorHAnsi"/>
        </w:rPr>
        <w:t xml:space="preserve">Non esiste estetica espressiva che non sia </w:t>
      </w:r>
      <w:r w:rsidR="003F7AA8">
        <w:rPr>
          <w:rFonts w:cstheme="minorHAnsi"/>
        </w:rPr>
        <w:t xml:space="preserve">diretta </w:t>
      </w:r>
      <w:r w:rsidR="00DB5401">
        <w:rPr>
          <w:rFonts w:cstheme="minorHAnsi"/>
        </w:rPr>
        <w:t xml:space="preserve">da scelte </w:t>
      </w:r>
      <w:r w:rsidR="003F7AA8">
        <w:rPr>
          <w:rFonts w:cstheme="minorHAnsi"/>
        </w:rPr>
        <w:t>d’indirizzo sociale</w:t>
      </w:r>
      <w:r>
        <w:rPr>
          <w:rFonts w:cstheme="minorHAnsi"/>
        </w:rPr>
        <w:t xml:space="preserve">, o che non </w:t>
      </w:r>
      <w:r w:rsidR="00DB5401">
        <w:rPr>
          <w:rFonts w:cstheme="minorHAnsi"/>
        </w:rPr>
        <w:t xml:space="preserve">le </w:t>
      </w:r>
      <w:r>
        <w:rPr>
          <w:rFonts w:cstheme="minorHAnsi"/>
        </w:rPr>
        <w:t>rispecchi</w:t>
      </w:r>
      <w:r w:rsidR="003F7AA8">
        <w:rPr>
          <w:rFonts w:cstheme="minorHAnsi"/>
        </w:rPr>
        <w:t xml:space="preserve">. </w:t>
      </w:r>
      <w:r w:rsidR="001F548F">
        <w:rPr>
          <w:rFonts w:cstheme="minorHAnsi"/>
        </w:rPr>
        <w:t>L</w:t>
      </w:r>
      <w:r w:rsidR="003F7AA8">
        <w:rPr>
          <w:rFonts w:cstheme="minorHAnsi"/>
        </w:rPr>
        <w:t>addove</w:t>
      </w:r>
      <w:r w:rsidR="007245D3">
        <w:rPr>
          <w:rFonts w:cstheme="minorHAnsi"/>
        </w:rPr>
        <w:t xml:space="preserve"> i contrasti sono più marcatamente evidenti, come nel co</w:t>
      </w:r>
      <w:r w:rsidR="001F548F">
        <w:rPr>
          <w:rFonts w:cstheme="minorHAnsi"/>
        </w:rPr>
        <w:t>ntinente latino-americano,</w:t>
      </w:r>
      <w:proofErr w:type="gramStart"/>
      <w:r w:rsidR="001F548F">
        <w:rPr>
          <w:rFonts w:cstheme="minorHAnsi"/>
        </w:rPr>
        <w:t xml:space="preserve">  </w:t>
      </w:r>
      <w:proofErr w:type="gramEnd"/>
      <w:r w:rsidR="007245D3">
        <w:rPr>
          <w:rFonts w:cstheme="minorHAnsi"/>
        </w:rPr>
        <w:t>l</w:t>
      </w:r>
      <w:r w:rsidR="00DB5401">
        <w:rPr>
          <w:rFonts w:cstheme="minorHAnsi"/>
        </w:rPr>
        <w:t>a volontà di rinnovamento serpeggia con</w:t>
      </w:r>
      <w:r w:rsidR="007245D3">
        <w:rPr>
          <w:rFonts w:cstheme="minorHAnsi"/>
        </w:rPr>
        <w:t xml:space="preserve"> maggiore inquietudine </w:t>
      </w:r>
      <w:r w:rsidR="00DB5401">
        <w:rPr>
          <w:rFonts w:cstheme="minorHAnsi"/>
        </w:rPr>
        <w:t xml:space="preserve">e le speranze di decisi rinnovamenti si fanno più urgenti e partecipate </w:t>
      </w:r>
    </w:p>
    <w:p w:rsidR="00EB3F55" w:rsidRPr="00A8725C" w:rsidRDefault="00EB3F55" w:rsidP="0049764B">
      <w:pPr>
        <w:spacing w:after="0" w:line="240" w:lineRule="auto"/>
        <w:rPr>
          <w:rFonts w:cstheme="minorHAnsi"/>
          <w:sz w:val="8"/>
          <w:szCs w:val="8"/>
        </w:rPr>
      </w:pPr>
    </w:p>
    <w:p w:rsidR="00EB3F55" w:rsidRPr="007D61E6" w:rsidRDefault="00EB3F55" w:rsidP="0049764B">
      <w:pPr>
        <w:spacing w:after="0" w:line="240" w:lineRule="auto"/>
        <w:rPr>
          <w:rFonts w:cstheme="minorHAnsi"/>
          <w:i/>
        </w:rPr>
      </w:pPr>
      <w:r w:rsidRPr="007D61E6">
        <w:rPr>
          <w:rFonts w:cstheme="minorHAnsi"/>
          <w:i/>
        </w:rPr>
        <w:t>Città fondate per odiare</w:t>
      </w:r>
    </w:p>
    <w:p w:rsidR="00EB3F55" w:rsidRPr="007D61E6" w:rsidRDefault="00EB3F55" w:rsidP="0049764B">
      <w:pPr>
        <w:spacing w:after="0" w:line="240" w:lineRule="auto"/>
        <w:rPr>
          <w:rFonts w:cstheme="minorHAnsi"/>
          <w:i/>
        </w:rPr>
      </w:pPr>
      <w:proofErr w:type="gramStart"/>
      <w:r>
        <w:rPr>
          <w:rFonts w:cstheme="minorHAnsi"/>
          <w:i/>
        </w:rPr>
        <w:t>c</w:t>
      </w:r>
      <w:r w:rsidRPr="007D61E6">
        <w:rPr>
          <w:rFonts w:cstheme="minorHAnsi"/>
          <w:i/>
        </w:rPr>
        <w:t>ittà</w:t>
      </w:r>
      <w:proofErr w:type="gramEnd"/>
      <w:r w:rsidRPr="007D61E6">
        <w:rPr>
          <w:rFonts w:cstheme="minorHAnsi"/>
          <w:i/>
        </w:rPr>
        <w:t xml:space="preserve"> altissime. Perché?</w:t>
      </w:r>
    </w:p>
    <w:p w:rsidR="00EB3F55" w:rsidRPr="007D61E6" w:rsidRDefault="00EB3F55" w:rsidP="0049764B">
      <w:pPr>
        <w:spacing w:after="0" w:line="240" w:lineRule="auto"/>
        <w:rPr>
          <w:rFonts w:cstheme="minorHAnsi"/>
          <w:i/>
        </w:rPr>
      </w:pPr>
      <w:r>
        <w:rPr>
          <w:rFonts w:cstheme="minorHAnsi"/>
          <w:i/>
        </w:rPr>
        <w:t>Città, morte in piedi,</w:t>
      </w:r>
    </w:p>
    <w:p w:rsidR="00EB3F55" w:rsidRPr="007D61E6" w:rsidRDefault="00EB3F55" w:rsidP="0049764B">
      <w:pPr>
        <w:spacing w:after="0" w:line="240" w:lineRule="auto"/>
        <w:rPr>
          <w:rFonts w:cstheme="minorHAnsi"/>
          <w:i/>
        </w:rPr>
      </w:pPr>
      <w:proofErr w:type="gramStart"/>
      <w:r>
        <w:rPr>
          <w:rFonts w:cstheme="minorHAnsi"/>
          <w:i/>
        </w:rPr>
        <w:t>c</w:t>
      </w:r>
      <w:r w:rsidRPr="007D61E6">
        <w:rPr>
          <w:rFonts w:cstheme="minorHAnsi"/>
          <w:i/>
        </w:rPr>
        <w:t>ittà</w:t>
      </w:r>
      <w:proofErr w:type="gramEnd"/>
      <w:r w:rsidRPr="007D61E6">
        <w:rPr>
          <w:rFonts w:cstheme="minorHAnsi"/>
          <w:i/>
        </w:rPr>
        <w:t>, alla polvere torneranno.</w:t>
      </w:r>
    </w:p>
    <w:p w:rsidR="00EB3F55" w:rsidRPr="007D61E6" w:rsidRDefault="00EB3F55" w:rsidP="0049764B">
      <w:pPr>
        <w:spacing w:after="0" w:line="240" w:lineRule="auto"/>
        <w:rPr>
          <w:rFonts w:cstheme="minorHAnsi"/>
          <w:i/>
        </w:rPr>
      </w:pPr>
      <w:r w:rsidRPr="007D61E6">
        <w:rPr>
          <w:rFonts w:cstheme="minorHAnsi"/>
          <w:i/>
        </w:rPr>
        <w:t>Che bello sarà ricostruire.</w:t>
      </w:r>
    </w:p>
    <w:p w:rsidR="00EB3F55" w:rsidRPr="007D61E6" w:rsidRDefault="00EB3F55" w:rsidP="0049764B">
      <w:pPr>
        <w:spacing w:after="0" w:line="240" w:lineRule="auto"/>
        <w:rPr>
          <w:rFonts w:cstheme="minorHAnsi"/>
          <w:i/>
        </w:rPr>
      </w:pPr>
      <w:proofErr w:type="gramStart"/>
      <w:r>
        <w:rPr>
          <w:rFonts w:cstheme="minorHAnsi"/>
          <w:i/>
        </w:rPr>
        <w:t>c</w:t>
      </w:r>
      <w:r w:rsidRPr="007D61E6">
        <w:rPr>
          <w:rFonts w:cstheme="minorHAnsi"/>
          <w:i/>
        </w:rPr>
        <w:t>ara</w:t>
      </w:r>
      <w:proofErr w:type="gramEnd"/>
      <w:r w:rsidRPr="007D61E6">
        <w:rPr>
          <w:rFonts w:cstheme="minorHAnsi"/>
          <w:i/>
        </w:rPr>
        <w:t xml:space="preserve">, ti bacio fino a procreare </w:t>
      </w:r>
    </w:p>
    <w:p w:rsidR="00EB3F55" w:rsidRPr="007D61E6" w:rsidRDefault="00EB3F55" w:rsidP="0049764B">
      <w:pPr>
        <w:spacing w:after="0" w:line="240" w:lineRule="auto"/>
        <w:rPr>
          <w:rFonts w:cstheme="minorHAnsi"/>
          <w:i/>
        </w:rPr>
      </w:pPr>
      <w:proofErr w:type="gramStart"/>
      <w:r>
        <w:rPr>
          <w:rFonts w:cstheme="minorHAnsi"/>
          <w:i/>
        </w:rPr>
        <w:t>u</w:t>
      </w:r>
      <w:r w:rsidRPr="007D61E6">
        <w:rPr>
          <w:rFonts w:cstheme="minorHAnsi"/>
          <w:i/>
        </w:rPr>
        <w:t>n</w:t>
      </w:r>
      <w:proofErr w:type="gramEnd"/>
      <w:r w:rsidRPr="007D61E6">
        <w:rPr>
          <w:rFonts w:cstheme="minorHAnsi"/>
          <w:i/>
        </w:rPr>
        <w:t xml:space="preserve"> figlio con animo di muratore di pace.</w:t>
      </w:r>
    </w:p>
    <w:p w:rsidR="00EB3F55" w:rsidRPr="007D61E6" w:rsidRDefault="00EB3F55" w:rsidP="0049764B">
      <w:pPr>
        <w:spacing w:after="0" w:line="240" w:lineRule="auto"/>
        <w:rPr>
          <w:rFonts w:cstheme="minorHAnsi"/>
          <w:i/>
        </w:rPr>
      </w:pPr>
      <w:r w:rsidRPr="007D61E6">
        <w:rPr>
          <w:rFonts w:cstheme="minorHAnsi"/>
          <w:i/>
        </w:rPr>
        <w:t xml:space="preserve">E in ogni pozza ci sarà </w:t>
      </w:r>
      <w:proofErr w:type="gramStart"/>
      <w:r w:rsidRPr="007D61E6">
        <w:rPr>
          <w:rFonts w:cstheme="minorHAnsi"/>
          <w:i/>
        </w:rPr>
        <w:t>una</w:t>
      </w:r>
      <w:proofErr w:type="gramEnd"/>
      <w:r w:rsidRPr="007D61E6">
        <w:rPr>
          <w:rFonts w:cstheme="minorHAnsi"/>
          <w:i/>
        </w:rPr>
        <w:t xml:space="preserve"> colomba di mare,</w:t>
      </w:r>
    </w:p>
    <w:p w:rsidR="00EB3F55" w:rsidRPr="007D61E6" w:rsidRDefault="00EB3F55" w:rsidP="0049764B">
      <w:pPr>
        <w:spacing w:after="0" w:line="240" w:lineRule="auto"/>
        <w:rPr>
          <w:rFonts w:cstheme="minorHAnsi"/>
          <w:i/>
        </w:rPr>
      </w:pPr>
      <w:proofErr w:type="gramStart"/>
      <w:r w:rsidRPr="007D61E6">
        <w:rPr>
          <w:rFonts w:cstheme="minorHAnsi"/>
          <w:i/>
        </w:rPr>
        <w:t>e</w:t>
      </w:r>
      <w:proofErr w:type="gramEnd"/>
      <w:r w:rsidRPr="007D61E6">
        <w:rPr>
          <w:rFonts w:cstheme="minorHAnsi"/>
          <w:i/>
        </w:rPr>
        <w:t xml:space="preserve"> in ogni fucina un inventore di sole</w:t>
      </w:r>
    </w:p>
    <w:p w:rsidR="00EB3F55" w:rsidRPr="007D61E6" w:rsidRDefault="00EB3F55" w:rsidP="0049764B">
      <w:pPr>
        <w:spacing w:after="0" w:line="240" w:lineRule="auto"/>
        <w:rPr>
          <w:rFonts w:cstheme="minorHAnsi"/>
          <w:i/>
        </w:rPr>
      </w:pPr>
      <w:proofErr w:type="gramStart"/>
      <w:r w:rsidRPr="007D61E6">
        <w:rPr>
          <w:rFonts w:cstheme="minorHAnsi"/>
          <w:i/>
        </w:rPr>
        <w:t>e</w:t>
      </w:r>
      <w:proofErr w:type="gramEnd"/>
      <w:r w:rsidRPr="007D61E6">
        <w:rPr>
          <w:rFonts w:cstheme="minorHAnsi"/>
          <w:i/>
        </w:rPr>
        <w:t xml:space="preserve"> in ogni porta un’iscrizione astrale</w:t>
      </w:r>
    </w:p>
    <w:p w:rsidR="00EB3F55" w:rsidRPr="007D61E6" w:rsidRDefault="00EB3F55" w:rsidP="0049764B">
      <w:pPr>
        <w:spacing w:after="0" w:line="240" w:lineRule="auto"/>
        <w:rPr>
          <w:rFonts w:cstheme="minorHAnsi"/>
          <w:i/>
        </w:rPr>
      </w:pPr>
      <w:r w:rsidRPr="007D61E6">
        <w:rPr>
          <w:rFonts w:cstheme="minorHAnsi"/>
          <w:i/>
        </w:rPr>
        <w:t>e in ogni depresso un apprendista Dio</w:t>
      </w:r>
      <w:r>
        <w:rPr>
          <w:rFonts w:cstheme="minorHAnsi"/>
          <w:i/>
        </w:rPr>
        <w:t>.</w:t>
      </w:r>
      <w:r w:rsidRPr="007D61E6">
        <w:rPr>
          <w:rStyle w:val="Rimandonotaapidipagina"/>
          <w:rFonts w:cstheme="minorHAnsi"/>
          <w:i/>
        </w:rPr>
        <w:footnoteReference w:id="15"/>
      </w:r>
    </w:p>
    <w:p w:rsidR="00EB3F55" w:rsidRPr="00A8725C" w:rsidRDefault="00EB3F55" w:rsidP="0049764B">
      <w:pPr>
        <w:spacing w:after="0" w:line="240" w:lineRule="auto"/>
        <w:rPr>
          <w:rFonts w:cstheme="minorHAnsi"/>
          <w:i/>
          <w:sz w:val="8"/>
          <w:szCs w:val="8"/>
        </w:rPr>
      </w:pPr>
    </w:p>
    <w:p w:rsidR="00AA523D" w:rsidRDefault="007245D3" w:rsidP="0049764B">
      <w:pPr>
        <w:spacing w:after="0" w:line="240" w:lineRule="auto"/>
        <w:rPr>
          <w:rFonts w:cstheme="minorHAnsi"/>
        </w:rPr>
      </w:pPr>
      <w:r>
        <w:rPr>
          <w:rFonts w:cstheme="minorHAnsi"/>
        </w:rPr>
        <w:t xml:space="preserve">Sono </w:t>
      </w:r>
      <w:proofErr w:type="gramStart"/>
      <w:r>
        <w:rPr>
          <w:rFonts w:cstheme="minorHAnsi"/>
        </w:rPr>
        <w:t>tematiche</w:t>
      </w:r>
      <w:proofErr w:type="gramEnd"/>
      <w:r>
        <w:rPr>
          <w:rFonts w:cstheme="minorHAnsi"/>
        </w:rPr>
        <w:t xml:space="preserve"> </w:t>
      </w:r>
      <w:r w:rsidR="00EB3F55">
        <w:rPr>
          <w:rFonts w:cstheme="minorHAnsi"/>
        </w:rPr>
        <w:t>che han</w:t>
      </w:r>
      <w:r>
        <w:rPr>
          <w:rFonts w:cstheme="minorHAnsi"/>
        </w:rPr>
        <w:t xml:space="preserve">no continuato a mantenersi  vivacemente attuali, </w:t>
      </w:r>
      <w:r w:rsidR="00EB3F55">
        <w:rPr>
          <w:rFonts w:cstheme="minorHAnsi"/>
        </w:rPr>
        <w:t xml:space="preserve">e il gruppo britannico </w:t>
      </w:r>
      <w:proofErr w:type="spellStart"/>
      <w:r w:rsidR="00EB3F55" w:rsidRPr="001410E3">
        <w:rPr>
          <w:bCs/>
        </w:rPr>
        <w:t>Orchestral</w:t>
      </w:r>
      <w:proofErr w:type="spellEnd"/>
      <w:r w:rsidR="00EB3F55" w:rsidRPr="001410E3">
        <w:rPr>
          <w:bCs/>
        </w:rPr>
        <w:t xml:space="preserve"> </w:t>
      </w:r>
      <w:proofErr w:type="spellStart"/>
      <w:r w:rsidR="00EB3F55" w:rsidRPr="001410E3">
        <w:rPr>
          <w:bCs/>
        </w:rPr>
        <w:t>Manoeuvres</w:t>
      </w:r>
      <w:proofErr w:type="spellEnd"/>
      <w:r w:rsidR="00EB3F55" w:rsidRPr="001410E3">
        <w:rPr>
          <w:bCs/>
        </w:rPr>
        <w:t xml:space="preserve"> in the Dark</w:t>
      </w:r>
      <w:r w:rsidR="00EB3F55">
        <w:rPr>
          <w:rFonts w:cstheme="minorHAnsi"/>
        </w:rPr>
        <w:t xml:space="preserve"> </w:t>
      </w:r>
      <w:r w:rsidR="00AA523D">
        <w:rPr>
          <w:rFonts w:cstheme="minorHAnsi"/>
        </w:rPr>
        <w:t>intitola</w:t>
      </w:r>
      <w:r w:rsidR="00EB3F55">
        <w:rPr>
          <w:rFonts w:cstheme="minorHAnsi"/>
        </w:rPr>
        <w:t xml:space="preserve"> </w:t>
      </w:r>
      <w:r w:rsidR="001F548F">
        <w:rPr>
          <w:i/>
          <w:iCs/>
        </w:rPr>
        <w:t xml:space="preserve">Architecture &amp; </w:t>
      </w:r>
      <w:proofErr w:type="spellStart"/>
      <w:r w:rsidR="001F548F">
        <w:rPr>
          <w:i/>
          <w:iCs/>
        </w:rPr>
        <w:t>Morality</w:t>
      </w:r>
      <w:proofErr w:type="spellEnd"/>
      <w:r w:rsidR="001F548F">
        <w:rPr>
          <w:rFonts w:cstheme="minorHAnsi"/>
        </w:rPr>
        <w:t xml:space="preserve"> </w:t>
      </w:r>
      <w:r w:rsidR="00AA523D">
        <w:rPr>
          <w:rFonts w:cstheme="minorHAnsi"/>
        </w:rPr>
        <w:t>l’ album del 1981</w:t>
      </w:r>
      <w:r w:rsidR="00EB3F55">
        <w:t>.</w:t>
      </w:r>
      <w:r w:rsidR="00EB3F55">
        <w:rPr>
          <w:rFonts w:cstheme="minorHAnsi"/>
        </w:rPr>
        <w:t xml:space="preserve"> </w:t>
      </w:r>
    </w:p>
    <w:p w:rsidR="00EB3F55" w:rsidRPr="00F816F1" w:rsidRDefault="00AA523D" w:rsidP="0049764B">
      <w:pPr>
        <w:spacing w:after="0" w:line="240" w:lineRule="auto"/>
        <w:rPr>
          <w:rFonts w:cstheme="minorHAnsi"/>
        </w:rPr>
      </w:pPr>
      <w:r>
        <w:rPr>
          <w:rFonts w:cstheme="minorHAnsi"/>
        </w:rPr>
        <w:t>Nell</w:t>
      </w:r>
      <w:r w:rsidR="00EB3F55">
        <w:rPr>
          <w:rFonts w:cstheme="minorHAnsi"/>
        </w:rPr>
        <w:t xml:space="preserve">a </w:t>
      </w:r>
      <w:r w:rsidR="00EB3F55" w:rsidRPr="00F816F1">
        <w:rPr>
          <w:rFonts w:cstheme="minorHAnsi"/>
        </w:rPr>
        <w:t xml:space="preserve">canzone </w:t>
      </w:r>
      <w:r w:rsidR="00EB3F55" w:rsidRPr="00F816F1">
        <w:rPr>
          <w:rFonts w:cstheme="minorHAnsi"/>
          <w:i/>
        </w:rPr>
        <w:t>The Architect</w:t>
      </w:r>
      <w:r>
        <w:rPr>
          <w:rFonts w:cstheme="minorHAnsi"/>
        </w:rPr>
        <w:t>,</w:t>
      </w:r>
      <w:r w:rsidR="00EB3F55" w:rsidRPr="00F816F1">
        <w:rPr>
          <w:rFonts w:cstheme="minorHAnsi"/>
        </w:rPr>
        <w:t xml:space="preserve"> del gruppo belga </w:t>
      </w:r>
      <w:proofErr w:type="spellStart"/>
      <w:proofErr w:type="gramStart"/>
      <w:r w:rsidR="00EB3F55" w:rsidRPr="00F816F1">
        <w:rPr>
          <w:rFonts w:cstheme="minorHAnsi"/>
        </w:rPr>
        <w:t>dEUS</w:t>
      </w:r>
      <w:proofErr w:type="spellEnd"/>
      <w:proofErr w:type="gramEnd"/>
      <w:r>
        <w:rPr>
          <w:rFonts w:cstheme="minorHAnsi"/>
        </w:rPr>
        <w:t>,</w:t>
      </w:r>
      <w:r w:rsidR="00EB3F55" w:rsidRPr="00F816F1">
        <w:rPr>
          <w:rFonts w:cstheme="minorHAnsi"/>
        </w:rPr>
        <w:t xml:space="preserve"> il protagonista</w:t>
      </w:r>
      <w:r>
        <w:rPr>
          <w:rFonts w:cstheme="minorHAnsi"/>
        </w:rPr>
        <w:t>,</w:t>
      </w:r>
      <w:r w:rsidRPr="00AA523D">
        <w:rPr>
          <w:rFonts w:eastAsia="Times New Roman" w:cs="Times New Roman"/>
          <w:lang w:eastAsia="it-IT"/>
        </w:rPr>
        <w:t xml:space="preserve"> </w:t>
      </w:r>
      <w:r w:rsidRPr="00F816F1">
        <w:rPr>
          <w:rFonts w:eastAsia="Times New Roman" w:cs="Times New Roman"/>
          <w:lang w:eastAsia="it-IT"/>
        </w:rPr>
        <w:t>nel pieno tormento della funzione sociale del suo lavoro</w:t>
      </w:r>
      <w:r>
        <w:rPr>
          <w:rFonts w:eastAsia="Times New Roman" w:cs="Times New Roman"/>
          <w:lang w:eastAsia="it-IT"/>
        </w:rPr>
        <w:t xml:space="preserve">, è </w:t>
      </w:r>
      <w:r w:rsidRPr="00F816F1">
        <w:rPr>
          <w:rFonts w:eastAsia="Times New Roman" w:cs="Times New Roman"/>
          <w:lang w:eastAsia="it-IT"/>
        </w:rPr>
        <w:t>in piena fase di “</w:t>
      </w:r>
      <w:proofErr w:type="spellStart"/>
      <w:r w:rsidRPr="00F816F1">
        <w:rPr>
          <w:rFonts w:eastAsia="Times New Roman" w:cs="Times New Roman"/>
          <w:lang w:eastAsia="it-IT"/>
        </w:rPr>
        <w:t>egocidio</w:t>
      </w:r>
      <w:proofErr w:type="spellEnd"/>
      <w:r w:rsidRPr="00F816F1">
        <w:rPr>
          <w:rFonts w:eastAsia="Times New Roman" w:cs="Times New Roman"/>
          <w:lang w:eastAsia="it-IT"/>
        </w:rPr>
        <w:t>”</w:t>
      </w:r>
      <w:r>
        <w:rPr>
          <w:rFonts w:cstheme="minorHAnsi"/>
        </w:rPr>
        <w:t>,</w:t>
      </w:r>
      <w:r w:rsidR="00EB3F55" w:rsidRPr="00F816F1">
        <w:rPr>
          <w:rFonts w:eastAsia="Times New Roman" w:cs="Times New Roman"/>
          <w:lang w:eastAsia="it-IT"/>
        </w:rPr>
        <w:t xml:space="preserve"> strozzato da dubbi e indecisioni</w:t>
      </w:r>
      <w:r>
        <w:rPr>
          <w:rFonts w:eastAsia="Times New Roman" w:cs="Times New Roman"/>
          <w:lang w:eastAsia="it-IT"/>
        </w:rPr>
        <w:t>:</w:t>
      </w:r>
      <w:r w:rsidR="00EB3F55" w:rsidRPr="00F816F1">
        <w:rPr>
          <w:rFonts w:eastAsia="Times New Roman" w:cs="Times New Roman"/>
          <w:lang w:eastAsia="it-IT"/>
        </w:rPr>
        <w:t xml:space="preserve"> </w:t>
      </w:r>
    </w:p>
    <w:p w:rsidR="00EB3F55" w:rsidRPr="00A8725C" w:rsidRDefault="00EB3F55" w:rsidP="0049764B">
      <w:pPr>
        <w:spacing w:after="0" w:line="240" w:lineRule="auto"/>
        <w:jc w:val="both"/>
        <w:rPr>
          <w:rFonts w:eastAsia="Times New Roman" w:cs="Times New Roman"/>
          <w:sz w:val="8"/>
          <w:szCs w:val="8"/>
          <w:lang w:eastAsia="it-IT"/>
        </w:rPr>
      </w:pPr>
    </w:p>
    <w:p w:rsidR="00EB3F55" w:rsidRPr="00F816F1" w:rsidRDefault="00EB3F55" w:rsidP="0049764B">
      <w:pPr>
        <w:spacing w:after="0" w:line="240" w:lineRule="auto"/>
        <w:jc w:val="both"/>
        <w:rPr>
          <w:rFonts w:eastAsia="Times New Roman" w:cs="Times New Roman"/>
          <w:i/>
          <w:lang w:eastAsia="it-IT"/>
        </w:rPr>
      </w:pPr>
      <w:r w:rsidRPr="00F816F1">
        <w:rPr>
          <w:rFonts w:eastAsia="Times New Roman" w:cs="Times New Roman"/>
          <w:i/>
          <w:lang w:eastAsia="it-IT"/>
        </w:rPr>
        <w:t>Ora l’uomo ha compreso</w:t>
      </w:r>
      <w:r w:rsidR="00DB5401">
        <w:rPr>
          <w:rFonts w:eastAsia="Times New Roman" w:cs="Times New Roman"/>
          <w:i/>
          <w:lang w:eastAsia="it-IT"/>
        </w:rPr>
        <w:t xml:space="preserve"> </w:t>
      </w:r>
      <w:r w:rsidRPr="00F816F1">
        <w:rPr>
          <w:rFonts w:eastAsia="Times New Roman" w:cs="Times New Roman"/>
          <w:i/>
          <w:lang w:eastAsia="it-IT"/>
        </w:rPr>
        <w:t xml:space="preserve">che questo spazio è </w:t>
      </w:r>
      <w:proofErr w:type="gramStart"/>
      <w:r w:rsidRPr="00F816F1">
        <w:rPr>
          <w:rFonts w:eastAsia="Times New Roman" w:cs="Times New Roman"/>
          <w:i/>
          <w:lang w:eastAsia="it-IT"/>
        </w:rPr>
        <w:t>sopravalutato</w:t>
      </w:r>
      <w:proofErr w:type="gramEnd"/>
    </w:p>
    <w:p w:rsidR="00EB3F55" w:rsidRPr="00F816F1" w:rsidRDefault="00EB3F55" w:rsidP="0049764B">
      <w:pPr>
        <w:spacing w:after="0" w:line="240" w:lineRule="auto"/>
        <w:jc w:val="both"/>
        <w:rPr>
          <w:rFonts w:eastAsia="Times New Roman" w:cs="Times New Roman"/>
          <w:i/>
          <w:lang w:eastAsia="it-IT"/>
        </w:rPr>
      </w:pPr>
      <w:proofErr w:type="gramStart"/>
      <w:r w:rsidRPr="00F816F1">
        <w:rPr>
          <w:rFonts w:eastAsia="Times New Roman" w:cs="Times New Roman"/>
          <w:i/>
          <w:lang w:eastAsia="it-IT"/>
        </w:rPr>
        <w:t>e</w:t>
      </w:r>
      <w:proofErr w:type="gramEnd"/>
      <w:r w:rsidRPr="00F816F1">
        <w:rPr>
          <w:rFonts w:eastAsia="Times New Roman" w:cs="Times New Roman"/>
          <w:i/>
          <w:lang w:eastAsia="it-IT"/>
        </w:rPr>
        <w:t xml:space="preserve"> </w:t>
      </w:r>
      <w:r w:rsidR="00AA523D">
        <w:rPr>
          <w:rFonts w:eastAsia="Times New Roman" w:cs="Times New Roman"/>
          <w:i/>
          <w:lang w:eastAsia="it-IT"/>
        </w:rPr>
        <w:t>de</w:t>
      </w:r>
      <w:r w:rsidRPr="00F816F1">
        <w:rPr>
          <w:rFonts w:eastAsia="Times New Roman" w:cs="Times New Roman"/>
          <w:i/>
          <w:lang w:eastAsia="it-IT"/>
        </w:rPr>
        <w:t>i problemi della Terra noi dovremmo</w:t>
      </w:r>
      <w:r w:rsidR="00DB5401">
        <w:rPr>
          <w:rFonts w:eastAsia="Times New Roman" w:cs="Times New Roman"/>
          <w:i/>
          <w:lang w:eastAsia="it-IT"/>
        </w:rPr>
        <w:t xml:space="preserve"> </w:t>
      </w:r>
      <w:r w:rsidRPr="00F816F1">
        <w:rPr>
          <w:rFonts w:eastAsia="Times New Roman" w:cs="Times New Roman"/>
          <w:i/>
          <w:lang w:eastAsia="it-IT"/>
        </w:rPr>
        <w:t>preoccuparci ora</w:t>
      </w:r>
      <w:r w:rsidR="00AA523D">
        <w:rPr>
          <w:rFonts w:eastAsia="Times New Roman" w:cs="Times New Roman"/>
          <w:i/>
          <w:lang w:eastAsia="it-IT"/>
        </w:rPr>
        <w:t>,</w:t>
      </w:r>
      <w:r w:rsidRPr="00F816F1">
        <w:rPr>
          <w:rFonts w:eastAsia="Times New Roman" w:cs="Times New Roman"/>
          <w:i/>
          <w:lang w:eastAsia="it-IT"/>
        </w:rPr>
        <w:t xml:space="preserve"> per poi risolverli</w:t>
      </w:r>
    </w:p>
    <w:p w:rsidR="00EB3F55" w:rsidRPr="00F816F1" w:rsidRDefault="00EB3F55" w:rsidP="0049764B">
      <w:pPr>
        <w:spacing w:after="0" w:line="240" w:lineRule="auto"/>
        <w:jc w:val="both"/>
        <w:rPr>
          <w:rFonts w:eastAsia="Times New Roman" w:cs="Times New Roman"/>
          <w:i/>
          <w:lang w:eastAsia="it-IT"/>
        </w:rPr>
      </w:pPr>
      <w:proofErr w:type="gramStart"/>
      <w:r w:rsidRPr="00F816F1">
        <w:rPr>
          <w:rFonts w:eastAsia="Times New Roman" w:cs="Times New Roman"/>
          <w:i/>
          <w:lang w:eastAsia="it-IT"/>
        </w:rPr>
        <w:t>e</w:t>
      </w:r>
      <w:proofErr w:type="gramEnd"/>
      <w:r w:rsidRPr="00F816F1">
        <w:rPr>
          <w:rFonts w:eastAsia="Times New Roman" w:cs="Times New Roman"/>
          <w:i/>
          <w:lang w:eastAsia="it-IT"/>
        </w:rPr>
        <w:t xml:space="preserve"> allora rumina e riferisce di un design perfetto</w:t>
      </w:r>
    </w:p>
    <w:p w:rsidR="00EB3F55" w:rsidRPr="00F816F1" w:rsidRDefault="00EB3F55" w:rsidP="00EB3F55">
      <w:pPr>
        <w:spacing w:after="0" w:line="240" w:lineRule="auto"/>
        <w:jc w:val="both"/>
        <w:rPr>
          <w:rFonts w:eastAsia="Times New Roman" w:cs="Times New Roman"/>
          <w:i/>
          <w:lang w:eastAsia="it-IT"/>
        </w:rPr>
      </w:pPr>
      <w:proofErr w:type="gramStart"/>
      <w:r w:rsidRPr="00F816F1">
        <w:rPr>
          <w:rFonts w:eastAsia="Times New Roman" w:cs="Times New Roman"/>
          <w:i/>
          <w:lang w:eastAsia="it-IT"/>
        </w:rPr>
        <w:t>pensa</w:t>
      </w:r>
      <w:proofErr w:type="gramEnd"/>
      <w:r w:rsidRPr="00F816F1">
        <w:rPr>
          <w:rFonts w:eastAsia="Times New Roman" w:cs="Times New Roman"/>
          <w:i/>
          <w:lang w:eastAsia="it-IT"/>
        </w:rPr>
        <w:t xml:space="preserve"> che lavorare solo per il proprio interesse sia un crimine</w:t>
      </w:r>
    </w:p>
    <w:p w:rsidR="00EB3F55" w:rsidRPr="00F816F1" w:rsidRDefault="00EB3F55" w:rsidP="00EB3F55">
      <w:pPr>
        <w:spacing w:after="0" w:line="240" w:lineRule="auto"/>
        <w:jc w:val="both"/>
        <w:rPr>
          <w:rFonts w:eastAsia="Times New Roman" w:cs="Times New Roman"/>
          <w:i/>
          <w:lang w:eastAsia="it-IT"/>
        </w:rPr>
      </w:pPr>
      <w:proofErr w:type="gramStart"/>
      <w:r w:rsidRPr="00F816F1">
        <w:rPr>
          <w:rFonts w:eastAsia="Times New Roman" w:cs="Times New Roman"/>
          <w:i/>
          <w:lang w:eastAsia="it-IT"/>
        </w:rPr>
        <w:t>fa</w:t>
      </w:r>
      <w:proofErr w:type="gramEnd"/>
      <w:r w:rsidRPr="00F816F1">
        <w:rPr>
          <w:rFonts w:eastAsia="Times New Roman" w:cs="Times New Roman"/>
          <w:i/>
          <w:lang w:eastAsia="it-IT"/>
        </w:rPr>
        <w:t xml:space="preserve"> scintille sull’acqua, una visione così divina</w:t>
      </w:r>
    </w:p>
    <w:p w:rsidR="00EB3F55" w:rsidRPr="00F816F1" w:rsidRDefault="00EB3F55" w:rsidP="00EB3F55">
      <w:pPr>
        <w:spacing w:after="0" w:line="240" w:lineRule="auto"/>
        <w:jc w:val="both"/>
        <w:rPr>
          <w:rFonts w:eastAsia="Times New Roman" w:cs="Times New Roman"/>
          <w:i/>
          <w:lang w:eastAsia="it-IT"/>
        </w:rPr>
      </w:pPr>
      <w:proofErr w:type="gramStart"/>
      <w:r w:rsidRPr="00F816F1">
        <w:rPr>
          <w:rFonts w:eastAsia="Times New Roman" w:cs="Times New Roman"/>
          <w:i/>
          <w:lang w:eastAsia="it-IT"/>
        </w:rPr>
        <w:t>è</w:t>
      </w:r>
      <w:proofErr w:type="gramEnd"/>
      <w:r w:rsidRPr="00F816F1">
        <w:rPr>
          <w:rFonts w:eastAsia="Times New Roman" w:cs="Times New Roman"/>
          <w:i/>
          <w:lang w:eastAsia="it-IT"/>
        </w:rPr>
        <w:t xml:space="preserve"> architetto del proprio destino, un uomo al suo apogeo.</w:t>
      </w:r>
    </w:p>
    <w:p w:rsidR="00EB3F55" w:rsidRPr="00F816F1" w:rsidRDefault="00EB3F55" w:rsidP="00EB3F55">
      <w:pPr>
        <w:spacing w:after="0" w:line="240" w:lineRule="auto"/>
        <w:jc w:val="both"/>
        <w:rPr>
          <w:rFonts w:eastAsia="Times New Roman" w:cs="Times New Roman"/>
          <w:i/>
          <w:lang w:eastAsia="it-IT"/>
        </w:rPr>
      </w:pPr>
      <w:r w:rsidRPr="00F816F1">
        <w:rPr>
          <w:rFonts w:eastAsia="Times New Roman" w:cs="Times New Roman"/>
          <w:i/>
          <w:lang w:eastAsia="it-IT"/>
        </w:rPr>
        <w:t>E allora s’è disegnato in un pentagono</w:t>
      </w:r>
      <w:r w:rsidR="00DB5401">
        <w:rPr>
          <w:rFonts w:eastAsia="Times New Roman" w:cs="Times New Roman"/>
          <w:i/>
          <w:lang w:eastAsia="it-IT"/>
        </w:rPr>
        <w:t xml:space="preserve"> </w:t>
      </w:r>
      <w:r w:rsidRPr="00F816F1">
        <w:rPr>
          <w:rFonts w:eastAsia="Times New Roman" w:cs="Times New Roman"/>
          <w:i/>
          <w:lang w:eastAsia="it-IT"/>
        </w:rPr>
        <w:t xml:space="preserve">e pensandolo come una casa </w:t>
      </w:r>
      <w:proofErr w:type="gramStart"/>
      <w:r w:rsidRPr="00F816F1">
        <w:rPr>
          <w:rFonts w:eastAsia="Times New Roman" w:cs="Times New Roman"/>
          <w:i/>
          <w:lang w:eastAsia="it-IT"/>
        </w:rPr>
        <w:t>geodetica</w:t>
      </w:r>
      <w:proofErr w:type="gramEnd"/>
    </w:p>
    <w:p w:rsidR="00EB3F55" w:rsidRPr="00F816F1" w:rsidRDefault="00EB3F55" w:rsidP="00EB3F55">
      <w:pPr>
        <w:spacing w:after="0" w:line="240" w:lineRule="auto"/>
        <w:jc w:val="both"/>
        <w:rPr>
          <w:rFonts w:eastAsia="Times New Roman" w:cs="Times New Roman"/>
          <w:i/>
          <w:lang w:eastAsia="it-IT"/>
        </w:rPr>
      </w:pPr>
      <w:proofErr w:type="gramStart"/>
      <w:r w:rsidRPr="00F816F1">
        <w:rPr>
          <w:rFonts w:eastAsia="Times New Roman" w:cs="Times New Roman"/>
          <w:i/>
          <w:lang w:eastAsia="it-IT"/>
        </w:rPr>
        <w:t>dalle</w:t>
      </w:r>
      <w:proofErr w:type="gramEnd"/>
      <w:r w:rsidRPr="00F816F1">
        <w:rPr>
          <w:rFonts w:eastAsia="Times New Roman" w:cs="Times New Roman"/>
          <w:i/>
          <w:lang w:eastAsia="it-IT"/>
        </w:rPr>
        <w:t xml:space="preserve"> coste di Tahiti ai colli di Roma</w:t>
      </w:r>
    </w:p>
    <w:p w:rsidR="00EB3F55" w:rsidRPr="00F816F1" w:rsidRDefault="00EB3F55" w:rsidP="0049764B">
      <w:pPr>
        <w:spacing w:after="0" w:line="240" w:lineRule="auto"/>
        <w:jc w:val="both"/>
        <w:rPr>
          <w:rFonts w:eastAsia="Times New Roman" w:cs="Times New Roman"/>
          <w:i/>
          <w:lang w:eastAsia="it-IT"/>
        </w:rPr>
      </w:pPr>
      <w:proofErr w:type="gramStart"/>
      <w:r w:rsidRPr="00F816F1">
        <w:rPr>
          <w:rFonts w:eastAsia="Times New Roman" w:cs="Times New Roman"/>
          <w:i/>
          <w:lang w:eastAsia="it-IT"/>
        </w:rPr>
        <w:t>fatti un po’ da parte</w:t>
      </w:r>
      <w:proofErr w:type="gramEnd"/>
      <w:r w:rsidRPr="00F816F1">
        <w:rPr>
          <w:rFonts w:eastAsia="Times New Roman" w:cs="Times New Roman"/>
          <w:i/>
          <w:lang w:eastAsia="it-IT"/>
        </w:rPr>
        <w:t xml:space="preserve"> perché quest’uomo si porterà a casa il premio Nobel.</w:t>
      </w:r>
      <w:r w:rsidRPr="00F816F1">
        <w:rPr>
          <w:rStyle w:val="Rimandonotaapidipagina"/>
          <w:rFonts w:eastAsia="Times New Roman" w:cs="Times New Roman"/>
          <w:i/>
          <w:lang w:eastAsia="it-IT"/>
        </w:rPr>
        <w:footnoteReference w:id="16"/>
      </w:r>
    </w:p>
    <w:p w:rsidR="00EB3F55" w:rsidRPr="00A8725C" w:rsidRDefault="00EB3F55" w:rsidP="0049764B">
      <w:pPr>
        <w:spacing w:after="0" w:line="240" w:lineRule="auto"/>
        <w:jc w:val="both"/>
        <w:rPr>
          <w:rFonts w:eastAsia="Times New Roman" w:cs="Times New Roman"/>
          <w:i/>
          <w:sz w:val="8"/>
          <w:szCs w:val="8"/>
          <w:lang w:eastAsia="it-IT"/>
        </w:rPr>
      </w:pPr>
    </w:p>
    <w:p w:rsidR="007B71ED" w:rsidRDefault="00EB3F55" w:rsidP="0049764B">
      <w:pPr>
        <w:spacing w:after="0" w:line="240" w:lineRule="auto"/>
        <w:jc w:val="both"/>
        <w:rPr>
          <w:rFonts w:eastAsia="Times New Roman" w:cs="Times New Roman"/>
          <w:lang w:eastAsia="it-IT"/>
        </w:rPr>
      </w:pPr>
      <w:r w:rsidRPr="00F816F1">
        <w:rPr>
          <w:rFonts w:eastAsia="Times New Roman" w:cs="Times New Roman"/>
          <w:lang w:eastAsia="it-IT"/>
        </w:rPr>
        <w:lastRenderedPageBreak/>
        <w:t>Architettura e canzone hanno in comune il processo della creazione: da una dimensione assolutamente astratta</w:t>
      </w:r>
      <w:r w:rsidR="00DE323E">
        <w:rPr>
          <w:rFonts w:eastAsia="Times New Roman" w:cs="Times New Roman"/>
          <w:lang w:eastAsia="it-IT"/>
        </w:rPr>
        <w:t>,</w:t>
      </w:r>
      <w:r w:rsidRPr="00F816F1">
        <w:rPr>
          <w:rFonts w:eastAsia="Times New Roman" w:cs="Times New Roman"/>
          <w:lang w:eastAsia="it-IT"/>
        </w:rPr>
        <w:t xml:space="preserve"> </w:t>
      </w:r>
      <w:r w:rsidR="00DE323E" w:rsidRPr="00F816F1">
        <w:rPr>
          <w:rFonts w:eastAsia="Times New Roman" w:cs="Times New Roman"/>
          <w:lang w:eastAsia="it-IT"/>
        </w:rPr>
        <w:t xml:space="preserve">l’idea </w:t>
      </w:r>
      <w:r w:rsidRPr="00F816F1">
        <w:rPr>
          <w:rFonts w:eastAsia="Times New Roman" w:cs="Times New Roman"/>
          <w:lang w:eastAsia="it-IT"/>
        </w:rPr>
        <w:t xml:space="preserve">prende corpo e si trasforma in un prodotto, </w:t>
      </w:r>
      <w:r w:rsidR="009324EE">
        <w:rPr>
          <w:rFonts w:eastAsia="Times New Roman" w:cs="Times New Roman"/>
          <w:lang w:eastAsia="it-IT"/>
        </w:rPr>
        <w:t>indipendentemente dal fatto che</w:t>
      </w:r>
      <w:r w:rsidRPr="00F816F1">
        <w:rPr>
          <w:rFonts w:eastAsia="Times New Roman" w:cs="Times New Roman"/>
          <w:lang w:eastAsia="it-IT"/>
        </w:rPr>
        <w:t xml:space="preserve"> il linguaggio saltelli </w:t>
      </w:r>
      <w:r w:rsidR="00DE323E">
        <w:rPr>
          <w:rFonts w:eastAsia="Times New Roman" w:cs="Times New Roman"/>
          <w:lang w:eastAsia="it-IT"/>
        </w:rPr>
        <w:t xml:space="preserve">nei codici </w:t>
      </w:r>
      <w:proofErr w:type="spellStart"/>
      <w:r w:rsidR="009324EE">
        <w:rPr>
          <w:rFonts w:eastAsia="Times New Roman" w:cs="Times New Roman"/>
          <w:lang w:eastAsia="it-IT"/>
        </w:rPr>
        <w:t>parallelli</w:t>
      </w:r>
      <w:proofErr w:type="spellEnd"/>
      <w:r w:rsidR="00DE323E">
        <w:rPr>
          <w:rFonts w:eastAsia="Times New Roman" w:cs="Times New Roman"/>
          <w:lang w:eastAsia="it-IT"/>
        </w:rPr>
        <w:t xml:space="preserve"> </w:t>
      </w:r>
      <w:r w:rsidRPr="00F816F1">
        <w:rPr>
          <w:rFonts w:eastAsia="Times New Roman" w:cs="Times New Roman"/>
          <w:lang w:eastAsia="it-IT"/>
        </w:rPr>
        <w:t xml:space="preserve">del pentagramma o </w:t>
      </w:r>
      <w:r w:rsidR="00DE323E">
        <w:rPr>
          <w:rFonts w:eastAsia="Times New Roman" w:cs="Times New Roman"/>
          <w:lang w:eastAsia="it-IT"/>
        </w:rPr>
        <w:t>in quelli dell’ortogonalità.</w:t>
      </w:r>
      <w:r w:rsidRPr="00F816F1">
        <w:rPr>
          <w:rFonts w:eastAsia="Times New Roman" w:cs="Times New Roman"/>
          <w:lang w:eastAsia="it-IT"/>
        </w:rPr>
        <w:t xml:space="preserve"> </w:t>
      </w:r>
    </w:p>
    <w:p w:rsidR="00DE323E" w:rsidRPr="00F816F1" w:rsidRDefault="00DE323E" w:rsidP="0049764B">
      <w:pPr>
        <w:spacing w:after="0" w:line="240" w:lineRule="auto"/>
        <w:jc w:val="both"/>
        <w:rPr>
          <w:rFonts w:eastAsia="Times New Roman" w:cs="Times New Roman"/>
          <w:lang w:eastAsia="it-IT"/>
        </w:rPr>
      </w:pPr>
    </w:p>
    <w:p w:rsidR="00DB5401" w:rsidRPr="00DB5401" w:rsidRDefault="00DB5401" w:rsidP="00DB5401">
      <w:pPr>
        <w:keepNext/>
        <w:framePr w:dropCap="drop" w:lines="3" w:wrap="around" w:vAnchor="text" w:hAnchor="text"/>
        <w:spacing w:after="0" w:line="805" w:lineRule="exact"/>
        <w:jc w:val="both"/>
        <w:textAlignment w:val="baseline"/>
        <w:rPr>
          <w:rFonts w:eastAsia="Times New Roman" w:cs="Times New Roman"/>
          <w:position w:val="-10"/>
          <w:sz w:val="110"/>
          <w:lang w:eastAsia="it-IT"/>
        </w:rPr>
      </w:pPr>
      <w:r w:rsidRPr="00DB5401">
        <w:rPr>
          <w:rFonts w:eastAsia="Times New Roman" w:cs="Times New Roman"/>
          <w:position w:val="-10"/>
          <w:sz w:val="110"/>
          <w:lang w:eastAsia="it-IT"/>
        </w:rPr>
        <w:t>L</w:t>
      </w:r>
    </w:p>
    <w:p w:rsidR="00EB3F55" w:rsidRPr="00F816F1" w:rsidRDefault="00DB5401" w:rsidP="0049764B">
      <w:pPr>
        <w:spacing w:after="0" w:line="240" w:lineRule="auto"/>
        <w:jc w:val="both"/>
        <w:rPr>
          <w:rFonts w:eastAsia="Times New Roman" w:cs="Times New Roman"/>
          <w:lang w:eastAsia="it-IT"/>
        </w:rPr>
      </w:pPr>
      <w:r>
        <w:rPr>
          <w:rFonts w:eastAsia="Times New Roman" w:cs="Times New Roman"/>
          <w:lang w:eastAsia="it-IT"/>
        </w:rPr>
        <w:t>a</w:t>
      </w:r>
      <w:r w:rsidR="00EB3F55" w:rsidRPr="00F816F1">
        <w:rPr>
          <w:rFonts w:eastAsia="Times New Roman" w:cs="Times New Roman"/>
          <w:lang w:eastAsia="it-IT"/>
        </w:rPr>
        <w:t xml:space="preserve"> geometria non </w:t>
      </w:r>
      <w:r>
        <w:rPr>
          <w:rFonts w:eastAsia="Times New Roman" w:cs="Times New Roman"/>
          <w:lang w:eastAsia="it-IT"/>
        </w:rPr>
        <w:t>ha mai messo</w:t>
      </w:r>
      <w:r w:rsidR="00EB3F55" w:rsidRPr="00F816F1">
        <w:rPr>
          <w:rFonts w:eastAsia="Times New Roman" w:cs="Times New Roman"/>
          <w:lang w:eastAsia="it-IT"/>
        </w:rPr>
        <w:t xml:space="preserve"> casa</w:t>
      </w:r>
      <w:r w:rsidR="00AA523D">
        <w:rPr>
          <w:rFonts w:eastAsia="Times New Roman" w:cs="Times New Roman"/>
          <w:lang w:eastAsia="it-IT"/>
        </w:rPr>
        <w:t xml:space="preserve"> nei linguaggi della canzone e nemmeno</w:t>
      </w:r>
      <w:r w:rsidR="007245D3" w:rsidRPr="00F816F1">
        <w:rPr>
          <w:rFonts w:eastAsia="Times New Roman" w:cs="Times New Roman"/>
          <w:lang w:eastAsia="it-IT"/>
        </w:rPr>
        <w:t xml:space="preserve"> </w:t>
      </w:r>
      <w:r w:rsidR="007245D3">
        <w:rPr>
          <w:rFonts w:eastAsia="Times New Roman" w:cs="Times New Roman"/>
          <w:lang w:eastAsia="it-IT"/>
        </w:rPr>
        <w:t xml:space="preserve">ha piantato tende provvisorie, </w:t>
      </w:r>
      <w:r w:rsidR="00903BAD">
        <w:rPr>
          <w:rFonts w:eastAsia="Times New Roman" w:cs="Times New Roman"/>
          <w:lang w:eastAsia="it-IT"/>
        </w:rPr>
        <w:t xml:space="preserve">quasi non </w:t>
      </w:r>
      <w:r w:rsidR="007245D3">
        <w:rPr>
          <w:rFonts w:eastAsia="Times New Roman" w:cs="Times New Roman"/>
          <w:lang w:eastAsia="it-IT"/>
        </w:rPr>
        <w:t>rappresentasse</w:t>
      </w:r>
      <w:r w:rsidR="00903BAD">
        <w:rPr>
          <w:rFonts w:eastAsia="Times New Roman" w:cs="Times New Roman"/>
          <w:lang w:eastAsia="it-IT"/>
        </w:rPr>
        <w:t xml:space="preserve"> una </w:t>
      </w:r>
      <w:r>
        <w:rPr>
          <w:rFonts w:eastAsia="Times New Roman" w:cs="Times New Roman"/>
          <w:lang w:eastAsia="it-IT"/>
        </w:rPr>
        <w:t>real</w:t>
      </w:r>
      <w:r w:rsidR="00903BAD">
        <w:rPr>
          <w:rFonts w:eastAsia="Times New Roman" w:cs="Times New Roman"/>
          <w:lang w:eastAsia="it-IT"/>
        </w:rPr>
        <w:t xml:space="preserve">tà </w:t>
      </w:r>
      <w:r w:rsidR="009324EE">
        <w:rPr>
          <w:rFonts w:eastAsia="Times New Roman" w:cs="Times New Roman"/>
          <w:lang w:eastAsia="it-IT"/>
        </w:rPr>
        <w:t>meritevole di essere cantata. Nella sua totale astrattezza è stata semplicemente relegata</w:t>
      </w:r>
      <w:r w:rsidR="00903BAD">
        <w:rPr>
          <w:rFonts w:eastAsia="Times New Roman" w:cs="Times New Roman"/>
          <w:lang w:eastAsia="it-IT"/>
        </w:rPr>
        <w:t xml:space="preserve"> </w:t>
      </w:r>
      <w:r w:rsidR="003B1E21">
        <w:rPr>
          <w:rFonts w:eastAsia="Times New Roman" w:cs="Times New Roman"/>
          <w:lang w:eastAsia="it-IT"/>
        </w:rPr>
        <w:t>negli olimpi</w:t>
      </w:r>
      <w:r w:rsidR="00903BAD">
        <w:rPr>
          <w:rFonts w:eastAsia="Times New Roman" w:cs="Times New Roman"/>
          <w:lang w:eastAsia="it-IT"/>
        </w:rPr>
        <w:t xml:space="preserve"> della mitologia:</w:t>
      </w:r>
    </w:p>
    <w:p w:rsidR="00EB3F55" w:rsidRPr="00A8725C" w:rsidRDefault="00EB3F55" w:rsidP="0049764B">
      <w:pPr>
        <w:spacing w:after="0" w:line="240" w:lineRule="auto"/>
        <w:jc w:val="both"/>
        <w:rPr>
          <w:rFonts w:eastAsia="Times New Roman" w:cs="Times New Roman"/>
          <w:sz w:val="8"/>
          <w:szCs w:val="8"/>
          <w:lang w:eastAsia="it-IT"/>
        </w:rPr>
      </w:pPr>
    </w:p>
    <w:p w:rsidR="00EB3F55" w:rsidRPr="00F816F1" w:rsidRDefault="00EB3F55" w:rsidP="0049764B">
      <w:pPr>
        <w:spacing w:after="0" w:line="240" w:lineRule="auto"/>
        <w:jc w:val="both"/>
        <w:rPr>
          <w:rFonts w:eastAsia="Times New Roman" w:cs="Times New Roman"/>
          <w:i/>
          <w:lang w:eastAsia="it-IT"/>
        </w:rPr>
      </w:pPr>
      <w:r w:rsidRPr="00F816F1">
        <w:rPr>
          <w:rFonts w:eastAsia="Times New Roman" w:cs="Times New Roman"/>
          <w:i/>
          <w:lang w:eastAsia="it-IT"/>
        </w:rPr>
        <w:t>Il suo re Atlante</w:t>
      </w:r>
    </w:p>
    <w:p w:rsidR="00EB3F55" w:rsidRPr="00F816F1" w:rsidRDefault="00EB3F55" w:rsidP="0049764B">
      <w:pPr>
        <w:spacing w:after="0" w:line="240" w:lineRule="auto"/>
        <w:jc w:val="both"/>
        <w:rPr>
          <w:rFonts w:eastAsia="Times New Roman" w:cs="Times New Roman"/>
          <w:i/>
          <w:lang w:eastAsia="it-IT"/>
        </w:rPr>
      </w:pPr>
      <w:proofErr w:type="gramStart"/>
      <w:r w:rsidRPr="00F816F1">
        <w:rPr>
          <w:rFonts w:eastAsia="Times New Roman" w:cs="Times New Roman"/>
          <w:i/>
          <w:lang w:eastAsia="it-IT"/>
        </w:rPr>
        <w:t>conosceva</w:t>
      </w:r>
      <w:proofErr w:type="gramEnd"/>
      <w:r w:rsidRPr="00F816F1">
        <w:rPr>
          <w:rFonts w:eastAsia="Times New Roman" w:cs="Times New Roman"/>
          <w:i/>
          <w:lang w:eastAsia="it-IT"/>
        </w:rPr>
        <w:t xml:space="preserve"> la dottrina della sfera</w:t>
      </w:r>
    </w:p>
    <w:p w:rsidR="00EB3F55" w:rsidRDefault="00EB3F55" w:rsidP="0049764B">
      <w:pPr>
        <w:spacing w:after="0" w:line="240" w:lineRule="auto"/>
        <w:jc w:val="both"/>
        <w:rPr>
          <w:rFonts w:eastAsia="Times New Roman" w:cs="Times New Roman"/>
          <w:i/>
          <w:lang w:eastAsia="it-IT"/>
        </w:rPr>
      </w:pPr>
      <w:r w:rsidRPr="00F816F1">
        <w:rPr>
          <w:rFonts w:eastAsia="Times New Roman" w:cs="Times New Roman"/>
          <w:i/>
          <w:lang w:eastAsia="it-IT"/>
        </w:rPr>
        <w:t>gli astri, la geometria…</w:t>
      </w:r>
      <w:r w:rsidRPr="00F816F1">
        <w:rPr>
          <w:rStyle w:val="Rimandonotaapidipagina"/>
          <w:rFonts w:eastAsia="Times New Roman" w:cs="Times New Roman"/>
          <w:i/>
          <w:lang w:eastAsia="it-IT"/>
        </w:rPr>
        <w:footnoteReference w:id="17"/>
      </w:r>
    </w:p>
    <w:p w:rsidR="00F816F1" w:rsidRPr="00A8725C" w:rsidRDefault="00F816F1" w:rsidP="0049764B">
      <w:pPr>
        <w:spacing w:after="0" w:line="240" w:lineRule="auto"/>
        <w:jc w:val="both"/>
        <w:rPr>
          <w:rFonts w:eastAsia="Times New Roman" w:cs="Times New Roman"/>
          <w:i/>
          <w:sz w:val="8"/>
          <w:szCs w:val="8"/>
          <w:lang w:eastAsia="it-IT"/>
        </w:rPr>
      </w:pPr>
    </w:p>
    <w:p w:rsidR="00CB40F2" w:rsidRDefault="00F816F1" w:rsidP="0049764B">
      <w:pPr>
        <w:spacing w:after="0" w:line="240" w:lineRule="auto"/>
        <w:jc w:val="both"/>
        <w:rPr>
          <w:rFonts w:eastAsia="Times New Roman" w:cs="Times New Roman"/>
          <w:lang w:eastAsia="it-IT"/>
        </w:rPr>
      </w:pPr>
      <w:proofErr w:type="gramStart"/>
      <w:r>
        <w:rPr>
          <w:rFonts w:eastAsia="Times New Roman" w:cs="Times New Roman"/>
          <w:lang w:eastAsia="it-IT"/>
        </w:rPr>
        <w:t>oppure</w:t>
      </w:r>
      <w:proofErr w:type="gramEnd"/>
      <w:r>
        <w:rPr>
          <w:rFonts w:eastAsia="Times New Roman" w:cs="Times New Roman"/>
          <w:lang w:eastAsia="it-IT"/>
        </w:rPr>
        <w:t xml:space="preserve"> </w:t>
      </w:r>
      <w:r w:rsidR="003B1E21">
        <w:rPr>
          <w:rFonts w:eastAsia="Times New Roman" w:cs="Times New Roman"/>
          <w:lang w:eastAsia="it-IT"/>
        </w:rPr>
        <w:t xml:space="preserve">è stata </w:t>
      </w:r>
      <w:r w:rsidR="007D19B9">
        <w:rPr>
          <w:rFonts w:eastAsia="Times New Roman" w:cs="Times New Roman"/>
          <w:lang w:eastAsia="it-IT"/>
        </w:rPr>
        <w:t>relegata</w:t>
      </w:r>
      <w:r w:rsidR="008A7623">
        <w:rPr>
          <w:rFonts w:eastAsia="Times New Roman" w:cs="Times New Roman"/>
          <w:lang w:eastAsia="it-IT"/>
        </w:rPr>
        <w:t xml:space="preserve"> nell’equivoco </w:t>
      </w:r>
      <w:r w:rsidR="003B1E21">
        <w:rPr>
          <w:rFonts w:eastAsia="Times New Roman" w:cs="Times New Roman"/>
          <w:lang w:eastAsia="it-IT"/>
        </w:rPr>
        <w:t>limbo</w:t>
      </w:r>
      <w:r>
        <w:rPr>
          <w:rFonts w:eastAsia="Times New Roman" w:cs="Times New Roman"/>
          <w:lang w:eastAsia="it-IT"/>
        </w:rPr>
        <w:t xml:space="preserve"> dell’indefinito</w:t>
      </w:r>
      <w:r w:rsidR="00903BAD">
        <w:rPr>
          <w:rFonts w:eastAsia="Times New Roman" w:cs="Times New Roman"/>
          <w:lang w:eastAsia="it-IT"/>
        </w:rPr>
        <w:t xml:space="preserve"> e dell’impalpabile, in una dimensione assolutamente metafisica.</w:t>
      </w:r>
    </w:p>
    <w:p w:rsidR="00CB40F2" w:rsidRPr="00903BAD" w:rsidRDefault="00CB40F2" w:rsidP="0049764B">
      <w:pPr>
        <w:spacing w:after="0" w:line="240" w:lineRule="auto"/>
        <w:rPr>
          <w:sz w:val="8"/>
          <w:szCs w:val="8"/>
        </w:rPr>
      </w:pPr>
    </w:p>
    <w:p w:rsidR="00CB40F2" w:rsidRPr="00CB40F2" w:rsidRDefault="00CB40F2" w:rsidP="0049764B">
      <w:pPr>
        <w:spacing w:after="0" w:line="240" w:lineRule="auto"/>
        <w:rPr>
          <w:rFonts w:eastAsia="Times New Roman" w:cs="Times New Roman"/>
          <w:i/>
          <w:lang w:eastAsia="it-IT"/>
        </w:rPr>
      </w:pPr>
      <w:r w:rsidRPr="00CB40F2">
        <w:rPr>
          <w:i/>
        </w:rPr>
        <w:t xml:space="preserve">la linea sottile fra il tuo bene e il tuo male </w:t>
      </w:r>
      <w:r w:rsidRPr="00CB40F2">
        <w:rPr>
          <w:i/>
        </w:rPr>
        <w:br/>
        <w:t>la linea s</w:t>
      </w:r>
      <w:r>
        <w:rPr>
          <w:i/>
        </w:rPr>
        <w:t xml:space="preserve">ottile fra dormire e </w:t>
      </w:r>
      <w:proofErr w:type="gramStart"/>
      <w:r>
        <w:rPr>
          <w:i/>
        </w:rPr>
        <w:t>sognare</w:t>
      </w:r>
      <w:proofErr w:type="gramEnd"/>
      <w:r>
        <w:rPr>
          <w:i/>
        </w:rPr>
        <w:t xml:space="preserve"> </w:t>
      </w:r>
      <w:r>
        <w:rPr>
          <w:i/>
        </w:rPr>
        <w:br/>
        <w:t>c’</w:t>
      </w:r>
      <w:r w:rsidRPr="00CB40F2">
        <w:rPr>
          <w:i/>
        </w:rPr>
        <w:t>è una linea sottile fra tacere e subire</w:t>
      </w:r>
      <w:r>
        <w:rPr>
          <w:rStyle w:val="Rimandonotaapidipagina"/>
          <w:i/>
        </w:rPr>
        <w:footnoteReference w:id="18"/>
      </w:r>
    </w:p>
    <w:p w:rsidR="00EB3F55" w:rsidRPr="00A8725C" w:rsidRDefault="00EB3F55" w:rsidP="0049764B">
      <w:pPr>
        <w:spacing w:after="0" w:line="240" w:lineRule="auto"/>
        <w:jc w:val="both"/>
        <w:rPr>
          <w:rFonts w:eastAsia="Times New Roman" w:cs="Times New Roman"/>
          <w:sz w:val="8"/>
          <w:szCs w:val="8"/>
          <w:lang w:eastAsia="it-IT"/>
        </w:rPr>
      </w:pPr>
    </w:p>
    <w:p w:rsidR="00C1785D" w:rsidRDefault="003B1E21" w:rsidP="0049764B">
      <w:pPr>
        <w:spacing w:after="0" w:line="240" w:lineRule="auto"/>
        <w:rPr>
          <w:rFonts w:eastAsia="Times New Roman" w:cs="Times New Roman"/>
          <w:lang w:eastAsia="it-IT"/>
        </w:rPr>
      </w:pPr>
      <w:r>
        <w:rPr>
          <w:rFonts w:eastAsia="Times New Roman" w:cs="Times New Roman"/>
          <w:lang w:eastAsia="it-IT"/>
        </w:rPr>
        <w:t>I</w:t>
      </w:r>
      <w:r w:rsidRPr="00F816F1">
        <w:rPr>
          <w:rFonts w:eastAsia="Times New Roman" w:cs="Times New Roman"/>
          <w:lang w:eastAsia="it-IT"/>
        </w:rPr>
        <w:t>n realtà</w:t>
      </w:r>
      <w:r w:rsidR="00BA14E3">
        <w:rPr>
          <w:rFonts w:eastAsia="Times New Roman" w:cs="Times New Roman"/>
          <w:lang w:eastAsia="it-IT"/>
        </w:rPr>
        <w:t>,</w:t>
      </w:r>
      <w:r w:rsidR="00BA14E3" w:rsidRPr="00BA14E3">
        <w:rPr>
          <w:rFonts w:eastAsia="Times New Roman" w:cs="Times New Roman"/>
          <w:lang w:eastAsia="it-IT"/>
        </w:rPr>
        <w:t xml:space="preserve"> </w:t>
      </w:r>
      <w:r w:rsidR="00945E97">
        <w:rPr>
          <w:rFonts w:eastAsia="Times New Roman" w:cs="Times New Roman"/>
          <w:lang w:eastAsia="it-IT"/>
        </w:rPr>
        <w:t>debuttando nelle vesti di cantautore</w:t>
      </w:r>
      <w:r w:rsidR="00945E97" w:rsidRPr="00945E97">
        <w:rPr>
          <w:rFonts w:eastAsia="Times New Roman" w:cs="Times New Roman"/>
          <w:lang w:eastAsia="it-IT"/>
        </w:rPr>
        <w:t xml:space="preserve"> </w:t>
      </w:r>
      <w:r w:rsidR="00945E97">
        <w:rPr>
          <w:rFonts w:eastAsia="Times New Roman" w:cs="Times New Roman"/>
          <w:lang w:eastAsia="it-IT"/>
        </w:rPr>
        <w:t>nel 1959,</w:t>
      </w:r>
      <w:r w:rsidR="00945E97" w:rsidRPr="00F816F1">
        <w:rPr>
          <w:rFonts w:eastAsia="Times New Roman" w:cs="Times New Roman"/>
          <w:lang w:eastAsia="it-IT"/>
        </w:rPr>
        <w:t xml:space="preserve"> </w:t>
      </w:r>
      <w:r>
        <w:rPr>
          <w:rFonts w:eastAsia="Times New Roman" w:cs="Times New Roman"/>
          <w:lang w:eastAsia="it-IT"/>
        </w:rPr>
        <w:t>l</w:t>
      </w:r>
      <w:r w:rsidR="00EB3F55" w:rsidRPr="00F816F1">
        <w:rPr>
          <w:rFonts w:eastAsia="Times New Roman" w:cs="Times New Roman"/>
          <w:lang w:eastAsia="it-IT"/>
        </w:rPr>
        <w:t>’umanissimo Claudio Villa</w:t>
      </w:r>
      <w:r>
        <w:rPr>
          <w:rFonts w:eastAsia="Times New Roman" w:cs="Times New Roman"/>
          <w:lang w:eastAsia="it-IT"/>
        </w:rPr>
        <w:t xml:space="preserve">, </w:t>
      </w:r>
      <w:r w:rsidR="00EB3F55" w:rsidRPr="00F816F1">
        <w:rPr>
          <w:rFonts w:eastAsia="Times New Roman" w:cs="Times New Roman"/>
          <w:lang w:eastAsia="it-IT"/>
        </w:rPr>
        <w:t xml:space="preserve">aveva </w:t>
      </w:r>
      <w:r>
        <w:rPr>
          <w:rFonts w:eastAsia="Times New Roman" w:cs="Times New Roman"/>
          <w:lang w:eastAsia="it-IT"/>
        </w:rPr>
        <w:t>compiuto</w:t>
      </w:r>
      <w:r w:rsidR="00EB3F55" w:rsidRPr="00F816F1">
        <w:rPr>
          <w:rFonts w:eastAsia="Times New Roman" w:cs="Times New Roman"/>
          <w:lang w:eastAsia="it-IT"/>
        </w:rPr>
        <w:t xml:space="preserve"> un’ardita irruzione </w:t>
      </w:r>
      <w:r w:rsidR="00945E97">
        <w:rPr>
          <w:rFonts w:eastAsia="Times New Roman" w:cs="Times New Roman"/>
          <w:lang w:eastAsia="it-IT"/>
        </w:rPr>
        <w:t xml:space="preserve">nei postulati euclidei </w:t>
      </w:r>
      <w:r w:rsidR="00EB3F55" w:rsidRPr="00F816F1">
        <w:rPr>
          <w:rFonts w:eastAsia="Times New Roman" w:cs="Times New Roman"/>
          <w:lang w:eastAsia="it-IT"/>
        </w:rPr>
        <w:t xml:space="preserve">con quel suo memorabile verso </w:t>
      </w:r>
      <w:r w:rsidR="00F54EF4" w:rsidRPr="00903BAD">
        <w:rPr>
          <w:rFonts w:eastAsia="Times New Roman" w:cs="Times New Roman"/>
          <w:i/>
          <w:lang w:eastAsia="it-IT"/>
        </w:rPr>
        <w:t>b</w:t>
      </w:r>
      <w:r w:rsidR="00EB3F55" w:rsidRPr="00903BAD">
        <w:rPr>
          <w:rFonts w:eastAsia="Times New Roman" w:cs="Times New Roman"/>
          <w:i/>
          <w:lang w:eastAsia="it-IT"/>
        </w:rPr>
        <w:t xml:space="preserve">inario </w:t>
      </w:r>
      <w:r>
        <w:rPr>
          <w:rFonts w:eastAsia="Times New Roman" w:cs="Times New Roman"/>
          <w:i/>
          <w:lang w:eastAsia="it-IT"/>
        </w:rPr>
        <w:t>fredde</w:t>
      </w:r>
      <w:r w:rsidR="00EB3F55" w:rsidRPr="00903BAD">
        <w:rPr>
          <w:rFonts w:eastAsia="Times New Roman" w:cs="Times New Roman"/>
          <w:i/>
          <w:lang w:eastAsia="it-IT"/>
        </w:rPr>
        <w:t xml:space="preserve"> parallele della vita</w:t>
      </w:r>
      <w:r w:rsidR="00EB3F55" w:rsidRPr="00F816F1">
        <w:rPr>
          <w:rStyle w:val="Rimandonotaapidipagina"/>
          <w:rFonts w:eastAsia="Times New Roman" w:cs="Times New Roman"/>
          <w:i/>
          <w:lang w:eastAsia="it-IT"/>
        </w:rPr>
        <w:footnoteReference w:id="19"/>
      </w:r>
      <w:r>
        <w:rPr>
          <w:rFonts w:eastAsia="Times New Roman" w:cs="Times New Roman"/>
          <w:i/>
          <w:lang w:eastAsia="it-IT"/>
        </w:rPr>
        <w:t xml:space="preserve">. </w:t>
      </w:r>
      <w:r>
        <w:rPr>
          <w:rFonts w:eastAsia="Times New Roman" w:cs="Times New Roman"/>
          <w:lang w:eastAsia="it-IT"/>
        </w:rPr>
        <w:t>Si era trattato di</w:t>
      </w:r>
      <w:r>
        <w:rPr>
          <w:rFonts w:eastAsia="Times New Roman" w:cs="Times New Roman"/>
          <w:i/>
          <w:lang w:eastAsia="it-IT"/>
        </w:rPr>
        <w:t xml:space="preserve"> </w:t>
      </w:r>
      <w:r>
        <w:rPr>
          <w:rFonts w:eastAsia="Times New Roman" w:cs="Times New Roman"/>
          <w:lang w:eastAsia="it-IT"/>
        </w:rPr>
        <w:t xml:space="preserve">un </w:t>
      </w:r>
      <w:r w:rsidR="007245D3">
        <w:rPr>
          <w:rFonts w:eastAsia="Times New Roman" w:cs="Times New Roman"/>
          <w:lang w:eastAsia="it-IT"/>
        </w:rPr>
        <w:t>rigoroso</w:t>
      </w:r>
      <w:r>
        <w:rPr>
          <w:rFonts w:eastAsia="Times New Roman" w:cs="Times New Roman"/>
          <w:lang w:eastAsia="it-IT"/>
        </w:rPr>
        <w:t xml:space="preserve"> anacoluto</w:t>
      </w:r>
      <w:r w:rsidR="00EB3F55" w:rsidRPr="00F816F1">
        <w:rPr>
          <w:rFonts w:eastAsia="Times New Roman" w:cs="Times New Roman"/>
          <w:i/>
          <w:lang w:eastAsia="it-IT"/>
        </w:rPr>
        <w:t xml:space="preserve"> </w:t>
      </w:r>
      <w:r w:rsidR="00903BAD">
        <w:rPr>
          <w:rFonts w:eastAsia="Times New Roman" w:cs="Times New Roman"/>
          <w:lang w:eastAsia="it-IT"/>
        </w:rPr>
        <w:t>in</w:t>
      </w:r>
      <w:r w:rsidR="00C1785D">
        <w:rPr>
          <w:rFonts w:eastAsia="Times New Roman" w:cs="Times New Roman"/>
          <w:lang w:eastAsia="it-IT"/>
        </w:rPr>
        <w:t xml:space="preserve"> grado di sancire </w:t>
      </w:r>
      <w:r w:rsidR="00903BAD" w:rsidRPr="00F816F1">
        <w:rPr>
          <w:rFonts w:eastAsia="Times New Roman" w:cs="Times New Roman"/>
          <w:lang w:eastAsia="it-IT"/>
        </w:rPr>
        <w:t>il fer</w:t>
      </w:r>
      <w:r w:rsidR="00903BAD">
        <w:rPr>
          <w:rFonts w:eastAsia="Times New Roman" w:cs="Times New Roman"/>
          <w:lang w:eastAsia="it-IT"/>
        </w:rPr>
        <w:t>mo principio dell’equidistanza</w:t>
      </w:r>
      <w:r w:rsidR="00C1785D">
        <w:rPr>
          <w:rFonts w:eastAsia="Times New Roman" w:cs="Times New Roman"/>
          <w:lang w:eastAsia="it-IT"/>
        </w:rPr>
        <w:t>,</w:t>
      </w:r>
      <w:r w:rsidR="007245D3">
        <w:rPr>
          <w:rFonts w:eastAsia="Times New Roman" w:cs="Times New Roman"/>
          <w:lang w:eastAsia="it-IT"/>
        </w:rPr>
        <w:t xml:space="preserve"> </w:t>
      </w:r>
      <w:r w:rsidR="00C1785D">
        <w:rPr>
          <w:rFonts w:eastAsia="Times New Roman" w:cs="Times New Roman"/>
          <w:lang w:eastAsia="it-IT"/>
        </w:rPr>
        <w:t>da nessuno</w:t>
      </w:r>
      <w:r w:rsidR="00945E97">
        <w:rPr>
          <w:rFonts w:eastAsia="Times New Roman" w:cs="Times New Roman"/>
          <w:lang w:eastAsia="it-IT"/>
        </w:rPr>
        <w:t xml:space="preserve"> </w:t>
      </w:r>
      <w:r w:rsidR="00903BAD">
        <w:rPr>
          <w:rFonts w:eastAsia="Times New Roman" w:cs="Times New Roman"/>
          <w:lang w:eastAsia="it-IT"/>
        </w:rPr>
        <w:t xml:space="preserve">mai </w:t>
      </w:r>
      <w:r w:rsidR="007245D3">
        <w:rPr>
          <w:rFonts w:eastAsia="Times New Roman" w:cs="Times New Roman"/>
          <w:lang w:eastAsia="it-IT"/>
        </w:rPr>
        <w:t xml:space="preserve">nessuno in dubbio, se non </w:t>
      </w:r>
      <w:r w:rsidR="00C1785D">
        <w:rPr>
          <w:rFonts w:eastAsia="Times New Roman" w:cs="Times New Roman"/>
          <w:lang w:eastAsia="it-IT"/>
        </w:rPr>
        <w:t>dai</w:t>
      </w:r>
      <w:r w:rsidR="00EB3F55" w:rsidRPr="00F816F1">
        <w:rPr>
          <w:rFonts w:eastAsia="Times New Roman" w:cs="Times New Roman"/>
          <w:lang w:eastAsia="it-IT"/>
        </w:rPr>
        <w:t xml:space="preserve"> posteriori sofismi </w:t>
      </w:r>
      <w:r w:rsidR="00903BAD" w:rsidRPr="00F816F1">
        <w:rPr>
          <w:rFonts w:eastAsia="Times New Roman" w:cs="Times New Roman"/>
          <w:lang w:eastAsia="it-IT"/>
        </w:rPr>
        <w:t>di Aldo Moro</w:t>
      </w:r>
      <w:r w:rsidR="00903BAD">
        <w:rPr>
          <w:rFonts w:eastAsia="Times New Roman" w:cs="Times New Roman"/>
          <w:lang w:eastAsia="it-IT"/>
        </w:rPr>
        <w:t xml:space="preserve"> sulle</w:t>
      </w:r>
      <w:r w:rsidR="00903BAD" w:rsidRPr="00F816F1">
        <w:rPr>
          <w:rFonts w:eastAsia="Times New Roman" w:cs="Times New Roman"/>
          <w:lang w:eastAsia="it-IT"/>
        </w:rPr>
        <w:t xml:space="preserve"> </w:t>
      </w:r>
      <w:r w:rsidR="00C1785D">
        <w:rPr>
          <w:rFonts w:eastAsia="Times New Roman" w:cs="Times New Roman"/>
          <w:lang w:eastAsia="it-IT"/>
        </w:rPr>
        <w:t>“</w:t>
      </w:r>
      <w:r w:rsidR="00903BAD" w:rsidRPr="00C1785D">
        <w:rPr>
          <w:rFonts w:eastAsia="Times New Roman" w:cs="Times New Roman"/>
          <w:lang w:eastAsia="it-IT"/>
        </w:rPr>
        <w:t>convergenze parallele</w:t>
      </w:r>
      <w:r w:rsidR="00F54EF4" w:rsidRPr="00C1785D">
        <w:rPr>
          <w:rFonts w:eastAsia="Times New Roman" w:cs="Times New Roman"/>
          <w:lang w:eastAsia="it-IT"/>
        </w:rPr>
        <w:t>”</w:t>
      </w:r>
      <w:r w:rsidR="00903BAD">
        <w:rPr>
          <w:rFonts w:eastAsia="Times New Roman" w:cs="Times New Roman"/>
          <w:lang w:eastAsia="it-IT"/>
        </w:rPr>
        <w:t>.</w:t>
      </w:r>
      <w:r w:rsidR="008A7623">
        <w:rPr>
          <w:rFonts w:eastAsia="Times New Roman" w:cs="Times New Roman"/>
          <w:lang w:eastAsia="it-IT"/>
        </w:rPr>
        <w:t xml:space="preserve"> </w:t>
      </w:r>
    </w:p>
    <w:p w:rsidR="00F816F1" w:rsidRPr="00F816F1" w:rsidRDefault="00C1785D" w:rsidP="0049764B">
      <w:pPr>
        <w:spacing w:after="0" w:line="240" w:lineRule="auto"/>
        <w:rPr>
          <w:rFonts w:eastAsia="Times New Roman" w:cs="Times New Roman"/>
          <w:color w:val="000000"/>
          <w:lang w:eastAsia="it-IT"/>
        </w:rPr>
      </w:pPr>
      <w:r>
        <w:rPr>
          <w:rFonts w:eastAsia="Times New Roman" w:cs="Times New Roman"/>
          <w:lang w:eastAsia="it-IT"/>
        </w:rPr>
        <w:t>Le conve</w:t>
      </w:r>
      <w:r w:rsidR="00AA523D">
        <w:rPr>
          <w:rFonts w:eastAsia="Times New Roman" w:cs="Times New Roman"/>
          <w:lang w:eastAsia="it-IT"/>
        </w:rPr>
        <w:t>rgenze di linee generano angoli</w:t>
      </w:r>
      <w:r>
        <w:rPr>
          <w:rFonts w:eastAsia="Times New Roman" w:cs="Times New Roman"/>
          <w:lang w:eastAsia="it-IT"/>
        </w:rPr>
        <w:t>,</w:t>
      </w:r>
      <w:r w:rsidR="00AA523D">
        <w:rPr>
          <w:rFonts w:eastAsia="Times New Roman" w:cs="Times New Roman"/>
          <w:lang w:eastAsia="it-IT"/>
        </w:rPr>
        <w:t xml:space="preserve"> </w:t>
      </w:r>
      <w:r>
        <w:rPr>
          <w:rFonts w:eastAsia="Times New Roman" w:cs="Times New Roman"/>
          <w:lang w:eastAsia="it-IT"/>
        </w:rPr>
        <w:t>dando così vita al poligono basilare, il triangolo</w:t>
      </w:r>
      <w:r w:rsidR="0019005A">
        <w:rPr>
          <w:rFonts w:eastAsia="Times New Roman" w:cs="Times New Roman"/>
          <w:lang w:eastAsia="it-IT"/>
        </w:rPr>
        <w:t>. Che può generare, a volte,</w:t>
      </w:r>
      <w:r w:rsidR="0065197C" w:rsidRPr="00F816F1">
        <w:rPr>
          <w:rFonts w:eastAsia="Times New Roman" w:cs="Times New Roman"/>
          <w:lang w:eastAsia="it-IT"/>
        </w:rPr>
        <w:t xml:space="preserve"> </w:t>
      </w:r>
      <w:r w:rsidR="00945E97">
        <w:rPr>
          <w:rFonts w:eastAsia="Times New Roman" w:cs="Times New Roman"/>
          <w:lang w:eastAsia="it-IT"/>
        </w:rPr>
        <w:t>qualche</w:t>
      </w:r>
      <w:r w:rsidR="007245D3">
        <w:rPr>
          <w:rFonts w:eastAsia="Times New Roman" w:cs="Times New Roman"/>
          <w:lang w:eastAsia="it-IT"/>
        </w:rPr>
        <w:t xml:space="preserve"> </w:t>
      </w:r>
      <w:proofErr w:type="gramStart"/>
      <w:r w:rsidR="00945E97">
        <w:rPr>
          <w:rFonts w:eastAsia="Times New Roman" w:cs="Times New Roman"/>
          <w:color w:val="000000"/>
          <w:lang w:eastAsia="it-IT"/>
        </w:rPr>
        <w:t>carenza</w:t>
      </w:r>
      <w:proofErr w:type="gramEnd"/>
      <w:r w:rsidR="0019005A">
        <w:rPr>
          <w:rFonts w:eastAsia="Times New Roman" w:cs="Times New Roman"/>
          <w:color w:val="000000"/>
          <w:lang w:eastAsia="it-IT"/>
        </w:rPr>
        <w:t xml:space="preserve"> di orientamento in grado di mettere in dubbio collaudati teoremi</w:t>
      </w:r>
    </w:p>
    <w:p w:rsidR="00EB3F55" w:rsidRPr="00A8725C" w:rsidRDefault="00EB3F55" w:rsidP="0049764B">
      <w:pPr>
        <w:spacing w:after="0" w:line="240" w:lineRule="auto"/>
        <w:jc w:val="both"/>
        <w:rPr>
          <w:rFonts w:eastAsia="Times New Roman" w:cs="Times New Roman"/>
          <w:sz w:val="8"/>
          <w:szCs w:val="8"/>
          <w:lang w:eastAsia="it-IT"/>
        </w:rPr>
      </w:pPr>
    </w:p>
    <w:p w:rsidR="00EB3F55" w:rsidRPr="00F816F1" w:rsidRDefault="00EB3F55" w:rsidP="0049764B">
      <w:pPr>
        <w:spacing w:after="0" w:line="240" w:lineRule="auto"/>
        <w:jc w:val="both"/>
        <w:rPr>
          <w:rFonts w:eastAsia="Times New Roman" w:cs="Times New Roman"/>
          <w:lang w:eastAsia="it-IT"/>
        </w:rPr>
      </w:pPr>
      <w:proofErr w:type="gramStart"/>
      <w:r w:rsidRPr="00F816F1">
        <w:rPr>
          <w:rFonts w:eastAsia="Times New Roman" w:cs="Times New Roman"/>
          <w:i/>
          <w:lang w:eastAsia="it-IT"/>
        </w:rPr>
        <w:t>nel</w:t>
      </w:r>
      <w:proofErr w:type="gramEnd"/>
      <w:r w:rsidRPr="00F816F1">
        <w:rPr>
          <w:rFonts w:eastAsia="Times New Roman" w:cs="Times New Roman"/>
          <w:i/>
          <w:lang w:eastAsia="it-IT"/>
        </w:rPr>
        <w:t xml:space="preserve"> corteo si camminava tutti quanti alla rinfusa</w:t>
      </w:r>
      <w:r w:rsidRPr="00F816F1">
        <w:rPr>
          <w:rFonts w:eastAsia="Times New Roman" w:cs="Times New Roman"/>
          <w:lang w:eastAsia="it-IT"/>
        </w:rPr>
        <w:t xml:space="preserve"> </w:t>
      </w:r>
    </w:p>
    <w:p w:rsidR="00EB3F55" w:rsidRPr="00F816F1" w:rsidRDefault="00EB3F55" w:rsidP="0049764B">
      <w:pPr>
        <w:spacing w:after="0" w:line="240" w:lineRule="auto"/>
        <w:jc w:val="both"/>
        <w:rPr>
          <w:rFonts w:eastAsia="Times New Roman" w:cs="Times New Roman"/>
          <w:lang w:eastAsia="it-IT"/>
        </w:rPr>
      </w:pPr>
      <w:r w:rsidRPr="00F816F1">
        <w:rPr>
          <w:rFonts w:eastAsia="Times New Roman" w:cs="Times New Roman"/>
          <w:i/>
          <w:lang w:eastAsia="it-IT"/>
        </w:rPr>
        <w:t>quasi fossero cateti in cerca dell’ipotenusa</w:t>
      </w:r>
      <w:r w:rsidRPr="00F816F1">
        <w:rPr>
          <w:rFonts w:eastAsia="Times New Roman" w:cs="Times New Roman"/>
          <w:lang w:eastAsia="it-IT"/>
        </w:rPr>
        <w:t>.</w:t>
      </w:r>
      <w:r w:rsidRPr="00F816F1">
        <w:rPr>
          <w:rStyle w:val="Rimandonotaapidipagina"/>
          <w:rFonts w:eastAsia="Times New Roman" w:cs="Times New Roman"/>
          <w:lang w:eastAsia="it-IT"/>
        </w:rPr>
        <w:footnoteReference w:id="20"/>
      </w:r>
      <w:r w:rsidRPr="00F816F1">
        <w:rPr>
          <w:rFonts w:eastAsia="Times New Roman" w:cs="Times New Roman"/>
          <w:lang w:eastAsia="it-IT"/>
        </w:rPr>
        <w:t xml:space="preserve"> </w:t>
      </w:r>
    </w:p>
    <w:p w:rsidR="00F816F1" w:rsidRPr="00A8725C" w:rsidRDefault="00F816F1" w:rsidP="0049764B">
      <w:pPr>
        <w:spacing w:after="0" w:line="240" w:lineRule="auto"/>
        <w:jc w:val="both"/>
        <w:rPr>
          <w:rFonts w:eastAsia="Times New Roman" w:cs="Times New Roman"/>
          <w:sz w:val="8"/>
          <w:szCs w:val="8"/>
          <w:lang w:eastAsia="it-IT"/>
        </w:rPr>
      </w:pPr>
    </w:p>
    <w:p w:rsidR="00F816F1" w:rsidRPr="00F816F1" w:rsidRDefault="00DE323E" w:rsidP="0049764B">
      <w:pPr>
        <w:spacing w:after="0" w:line="240" w:lineRule="auto"/>
        <w:jc w:val="both"/>
        <w:rPr>
          <w:rFonts w:eastAsia="Times New Roman" w:cs="Times New Roman"/>
          <w:lang w:eastAsia="it-IT"/>
        </w:rPr>
      </w:pPr>
      <w:proofErr w:type="gramStart"/>
      <w:r>
        <w:rPr>
          <w:rFonts w:eastAsia="Times New Roman" w:cs="Times New Roman"/>
          <w:lang w:eastAsia="it-IT"/>
        </w:rPr>
        <w:t>oppure</w:t>
      </w:r>
      <w:proofErr w:type="gramEnd"/>
      <w:r w:rsidR="0019005A">
        <w:rPr>
          <w:rFonts w:eastAsia="Times New Roman" w:cs="Times New Roman"/>
          <w:lang w:eastAsia="it-IT"/>
        </w:rPr>
        <w:t>, scatenare</w:t>
      </w:r>
      <w:r w:rsidR="00F816F1" w:rsidRPr="00F816F1">
        <w:rPr>
          <w:rFonts w:eastAsia="Times New Roman" w:cs="Times New Roman"/>
          <w:lang w:eastAsia="it-IT"/>
        </w:rPr>
        <w:t xml:space="preserve"> </w:t>
      </w:r>
      <w:r w:rsidR="0019005A">
        <w:rPr>
          <w:rFonts w:eastAsia="Times New Roman" w:cs="Times New Roman"/>
          <w:lang w:eastAsia="it-IT"/>
        </w:rPr>
        <w:t xml:space="preserve">una </w:t>
      </w:r>
      <w:r w:rsidR="00F816F1" w:rsidRPr="00F816F1">
        <w:rPr>
          <w:rFonts w:eastAsia="Times New Roman" w:cs="Times New Roman"/>
          <w:lang w:eastAsia="it-IT"/>
        </w:rPr>
        <w:t xml:space="preserve">preventiva ritrosia </w:t>
      </w:r>
      <w:r>
        <w:rPr>
          <w:rFonts w:eastAsia="Times New Roman" w:cs="Times New Roman"/>
          <w:lang w:eastAsia="it-IT"/>
        </w:rPr>
        <w:t>dovuta a una</w:t>
      </w:r>
      <w:r w:rsidR="00F816F1" w:rsidRPr="00F816F1">
        <w:rPr>
          <w:rFonts w:eastAsia="Times New Roman" w:cs="Times New Roman"/>
          <w:lang w:eastAsia="it-IT"/>
        </w:rPr>
        <w:t xml:space="preserve"> palese incomprensione dei significati:</w:t>
      </w:r>
    </w:p>
    <w:p w:rsidR="00F816F1" w:rsidRPr="00A8725C" w:rsidRDefault="00F816F1" w:rsidP="0049764B">
      <w:pPr>
        <w:spacing w:after="0" w:line="240" w:lineRule="auto"/>
        <w:jc w:val="both"/>
        <w:rPr>
          <w:rFonts w:eastAsia="Times New Roman" w:cs="Times New Roman"/>
          <w:sz w:val="8"/>
          <w:szCs w:val="8"/>
          <w:lang w:eastAsia="it-IT"/>
        </w:rPr>
      </w:pPr>
    </w:p>
    <w:p w:rsidR="00F816F1" w:rsidRPr="00F816F1" w:rsidRDefault="00F816F1" w:rsidP="0049764B">
      <w:pPr>
        <w:spacing w:after="0" w:line="240" w:lineRule="auto"/>
        <w:rPr>
          <w:rFonts w:eastAsia="Times New Roman" w:cs="Times New Roman"/>
          <w:i/>
          <w:lang w:eastAsia="it-IT"/>
        </w:rPr>
      </w:pPr>
      <w:r w:rsidRPr="00F816F1">
        <w:rPr>
          <w:rFonts w:eastAsia="Times New Roman" w:cs="Times New Roman"/>
          <w:i/>
          <w:lang w:eastAsia="it-IT"/>
        </w:rPr>
        <w:t xml:space="preserve">Il triangolo no, non l'avevo considerato, </w:t>
      </w:r>
      <w:r w:rsidRPr="00F816F1">
        <w:rPr>
          <w:rFonts w:eastAsia="Times New Roman" w:cs="Times New Roman"/>
          <w:i/>
          <w:lang w:eastAsia="it-IT"/>
        </w:rPr>
        <w:br/>
        <w:t xml:space="preserve">d'accordo ci </w:t>
      </w:r>
      <w:proofErr w:type="gramStart"/>
      <w:r w:rsidRPr="00F816F1">
        <w:rPr>
          <w:rFonts w:eastAsia="Times New Roman" w:cs="Times New Roman"/>
          <w:i/>
          <w:lang w:eastAsia="it-IT"/>
        </w:rPr>
        <w:t>proverò,</w:t>
      </w:r>
      <w:proofErr w:type="gramEnd"/>
      <w:r w:rsidRPr="00F816F1">
        <w:rPr>
          <w:rFonts w:eastAsia="Times New Roman" w:cs="Times New Roman"/>
          <w:i/>
          <w:lang w:eastAsia="it-IT"/>
        </w:rPr>
        <w:t xml:space="preserve"> la geometria non </w:t>
      </w:r>
      <w:proofErr w:type="spellStart"/>
      <w:r w:rsidRPr="00F816F1">
        <w:rPr>
          <w:rFonts w:eastAsia="Times New Roman" w:cs="Times New Roman"/>
          <w:i/>
          <w:lang w:eastAsia="it-IT"/>
        </w:rPr>
        <w:t>é</w:t>
      </w:r>
      <w:proofErr w:type="spellEnd"/>
      <w:r w:rsidRPr="00F816F1">
        <w:rPr>
          <w:rFonts w:eastAsia="Times New Roman" w:cs="Times New Roman"/>
          <w:i/>
          <w:lang w:eastAsia="it-IT"/>
        </w:rPr>
        <w:t xml:space="preserve"> un reato</w:t>
      </w:r>
      <w:r w:rsidRPr="00F816F1">
        <w:rPr>
          <w:rStyle w:val="Rimandonotaapidipagina"/>
          <w:rFonts w:eastAsia="Times New Roman" w:cs="Times New Roman"/>
          <w:i/>
          <w:lang w:eastAsia="it-IT"/>
        </w:rPr>
        <w:footnoteReference w:id="21"/>
      </w:r>
      <w:r w:rsidRPr="00F816F1">
        <w:rPr>
          <w:rFonts w:eastAsia="Times New Roman" w:cs="Times New Roman"/>
          <w:i/>
          <w:lang w:eastAsia="it-IT"/>
        </w:rPr>
        <w:t xml:space="preserve">, </w:t>
      </w:r>
    </w:p>
    <w:p w:rsidR="007A7255" w:rsidRPr="00A8725C" w:rsidRDefault="007A7255" w:rsidP="0049764B">
      <w:pPr>
        <w:spacing w:after="0" w:line="240" w:lineRule="auto"/>
        <w:jc w:val="both"/>
        <w:rPr>
          <w:rFonts w:eastAsia="Times New Roman" w:cs="Times New Roman"/>
          <w:sz w:val="8"/>
          <w:szCs w:val="8"/>
          <w:lang w:eastAsia="it-IT"/>
        </w:rPr>
      </w:pPr>
    </w:p>
    <w:p w:rsidR="00F816F1" w:rsidRDefault="0065197C" w:rsidP="0049764B">
      <w:pPr>
        <w:spacing w:after="0" w:line="240" w:lineRule="auto"/>
        <w:jc w:val="both"/>
        <w:rPr>
          <w:rFonts w:eastAsia="Times New Roman" w:cs="Times New Roman"/>
          <w:lang w:eastAsia="it-IT"/>
        </w:rPr>
      </w:pPr>
      <w:r>
        <w:rPr>
          <w:rFonts w:eastAsia="Times New Roman" w:cs="Times New Roman"/>
          <w:lang w:eastAsia="it-IT"/>
        </w:rPr>
        <w:t>A</w:t>
      </w:r>
      <w:r w:rsidR="007245D3">
        <w:rPr>
          <w:rFonts w:eastAsia="Times New Roman" w:cs="Times New Roman"/>
          <w:lang w:eastAsia="it-IT"/>
        </w:rPr>
        <w:t xml:space="preserve">nche se non </w:t>
      </w:r>
      <w:r w:rsidR="00F816F1" w:rsidRPr="00F816F1">
        <w:rPr>
          <w:rFonts w:eastAsia="Times New Roman" w:cs="Times New Roman"/>
          <w:lang w:eastAsia="it-IT"/>
        </w:rPr>
        <w:t xml:space="preserve">configurabili come reato, </w:t>
      </w:r>
      <w:r w:rsidR="007245D3">
        <w:rPr>
          <w:rFonts w:eastAsia="Times New Roman" w:cs="Times New Roman"/>
          <w:lang w:eastAsia="it-IT"/>
        </w:rPr>
        <w:t xml:space="preserve">è pur vero che </w:t>
      </w:r>
      <w:r w:rsidR="00F816F1" w:rsidRPr="00F816F1">
        <w:rPr>
          <w:rFonts w:eastAsia="Times New Roman" w:cs="Times New Roman"/>
          <w:lang w:eastAsia="it-IT"/>
        </w:rPr>
        <w:t xml:space="preserve">i doppi sensi generati dalla geometria </w:t>
      </w:r>
      <w:r w:rsidR="008A7623">
        <w:rPr>
          <w:rFonts w:eastAsia="Times New Roman" w:cs="Times New Roman"/>
          <w:lang w:eastAsia="it-IT"/>
        </w:rPr>
        <w:t>finiscono per partorire molteplici confusioni</w:t>
      </w:r>
      <w:proofErr w:type="gramStart"/>
      <w:r w:rsidR="008A7623">
        <w:rPr>
          <w:rFonts w:eastAsia="Times New Roman" w:cs="Times New Roman"/>
          <w:lang w:eastAsia="it-IT"/>
        </w:rPr>
        <w:t xml:space="preserve"> </w:t>
      </w:r>
      <w:r>
        <w:rPr>
          <w:rFonts w:eastAsia="Times New Roman" w:cs="Times New Roman"/>
          <w:lang w:eastAsia="it-IT"/>
        </w:rPr>
        <w:t>:</w:t>
      </w:r>
      <w:proofErr w:type="gramEnd"/>
    </w:p>
    <w:p w:rsidR="0065197C" w:rsidRPr="00A8725C" w:rsidRDefault="0065197C" w:rsidP="0049764B">
      <w:pPr>
        <w:spacing w:after="0" w:line="240" w:lineRule="auto"/>
        <w:jc w:val="both"/>
        <w:rPr>
          <w:rFonts w:eastAsia="Times New Roman" w:cs="Times New Roman"/>
          <w:sz w:val="8"/>
          <w:szCs w:val="8"/>
          <w:lang w:eastAsia="it-IT"/>
        </w:rPr>
      </w:pPr>
    </w:p>
    <w:p w:rsidR="007A7255" w:rsidRDefault="007A7255" w:rsidP="0049764B">
      <w:pPr>
        <w:spacing w:after="0" w:line="240" w:lineRule="auto"/>
        <w:jc w:val="both"/>
        <w:rPr>
          <w:rFonts w:eastAsia="Times New Roman" w:cs="Times New Roman"/>
          <w:i/>
          <w:lang w:eastAsia="it-IT"/>
        </w:rPr>
      </w:pPr>
      <w:r w:rsidRPr="007A7255">
        <w:rPr>
          <w:rFonts w:eastAsia="Times New Roman" w:cs="Times New Roman"/>
          <w:i/>
          <w:lang w:eastAsia="it-IT"/>
        </w:rPr>
        <w:t xml:space="preserve">Piero </w:t>
      </w:r>
      <w:proofErr w:type="gramStart"/>
      <w:r w:rsidRPr="007A7255">
        <w:rPr>
          <w:rFonts w:eastAsia="Times New Roman" w:cs="Times New Roman"/>
          <w:i/>
          <w:lang w:eastAsia="it-IT"/>
        </w:rPr>
        <w:t>della Francesca</w:t>
      </w:r>
      <w:proofErr w:type="gramEnd"/>
      <w:r w:rsidRPr="007A7255">
        <w:rPr>
          <w:rFonts w:eastAsia="Times New Roman" w:cs="Times New Roman"/>
          <w:i/>
          <w:lang w:eastAsia="it-IT"/>
        </w:rPr>
        <w:t xml:space="preserve"> disse un giorno:</w:t>
      </w:r>
    </w:p>
    <w:p w:rsidR="007A7255" w:rsidRDefault="007A7255" w:rsidP="0049764B">
      <w:pPr>
        <w:spacing w:after="0" w:line="240" w:lineRule="auto"/>
        <w:jc w:val="both"/>
        <w:rPr>
          <w:rFonts w:eastAsia="Times New Roman" w:cs="Times New Roman"/>
          <w:i/>
          <w:lang w:eastAsia="it-IT"/>
        </w:rPr>
      </w:pPr>
      <w:proofErr w:type="gramStart"/>
      <w:r>
        <w:rPr>
          <w:rFonts w:eastAsia="Times New Roman" w:cs="Times New Roman"/>
          <w:i/>
          <w:lang w:eastAsia="it-IT"/>
        </w:rPr>
        <w:t>il</w:t>
      </w:r>
      <w:proofErr w:type="gramEnd"/>
      <w:r>
        <w:rPr>
          <w:rFonts w:eastAsia="Times New Roman" w:cs="Times New Roman"/>
          <w:i/>
          <w:lang w:eastAsia="it-IT"/>
        </w:rPr>
        <w:t xml:space="preserve"> dodecaedro mi commuove fino alla tenerezza.</w:t>
      </w:r>
    </w:p>
    <w:p w:rsidR="007A7255" w:rsidRDefault="007A7255" w:rsidP="0049764B">
      <w:pPr>
        <w:spacing w:after="0" w:line="240" w:lineRule="auto"/>
        <w:jc w:val="both"/>
        <w:rPr>
          <w:rFonts w:eastAsia="Times New Roman" w:cs="Times New Roman"/>
          <w:i/>
          <w:lang w:eastAsia="it-IT"/>
        </w:rPr>
      </w:pPr>
      <w:r>
        <w:rPr>
          <w:rFonts w:eastAsia="Times New Roman" w:cs="Times New Roman"/>
          <w:i/>
          <w:lang w:eastAsia="it-IT"/>
        </w:rPr>
        <w:t>Bene, se a Piero lo commuove il dodecaedro</w:t>
      </w:r>
      <w:r w:rsidR="0065197C">
        <w:rPr>
          <w:rFonts w:eastAsia="Times New Roman" w:cs="Times New Roman"/>
          <w:i/>
          <w:lang w:eastAsia="it-IT"/>
        </w:rPr>
        <w:t xml:space="preserve"> </w:t>
      </w:r>
      <w:r>
        <w:rPr>
          <w:rFonts w:eastAsia="Times New Roman" w:cs="Times New Roman"/>
          <w:i/>
          <w:lang w:eastAsia="it-IT"/>
        </w:rPr>
        <w:t xml:space="preserve">fino alla </w:t>
      </w:r>
      <w:proofErr w:type="gramStart"/>
      <w:r>
        <w:rPr>
          <w:rFonts w:eastAsia="Times New Roman" w:cs="Times New Roman"/>
          <w:i/>
          <w:lang w:eastAsia="it-IT"/>
        </w:rPr>
        <w:t>tenerezza</w:t>
      </w:r>
      <w:proofErr w:type="gramEnd"/>
    </w:p>
    <w:p w:rsidR="007A7255" w:rsidRDefault="007A7255" w:rsidP="0049764B">
      <w:pPr>
        <w:spacing w:after="0" w:line="240" w:lineRule="auto"/>
        <w:jc w:val="both"/>
        <w:rPr>
          <w:rFonts w:eastAsia="Times New Roman" w:cs="Times New Roman"/>
          <w:i/>
          <w:lang w:eastAsia="it-IT"/>
        </w:rPr>
      </w:pPr>
      <w:proofErr w:type="gramStart"/>
      <w:r>
        <w:rPr>
          <w:rFonts w:eastAsia="Times New Roman" w:cs="Times New Roman"/>
          <w:i/>
          <w:lang w:eastAsia="it-IT"/>
        </w:rPr>
        <w:t>a</w:t>
      </w:r>
      <w:proofErr w:type="gramEnd"/>
      <w:r>
        <w:rPr>
          <w:rFonts w:eastAsia="Times New Roman" w:cs="Times New Roman"/>
          <w:i/>
          <w:lang w:eastAsia="it-IT"/>
        </w:rPr>
        <w:t xml:space="preserve"> me indigna il pentagono</w:t>
      </w:r>
      <w:r w:rsidR="00A8725C">
        <w:rPr>
          <w:rFonts w:eastAsia="Times New Roman" w:cs="Times New Roman"/>
          <w:i/>
          <w:lang w:eastAsia="it-IT"/>
        </w:rPr>
        <w:t xml:space="preserve"> </w:t>
      </w:r>
      <w:r>
        <w:rPr>
          <w:rFonts w:eastAsia="Times New Roman" w:cs="Times New Roman"/>
          <w:i/>
          <w:lang w:eastAsia="it-IT"/>
        </w:rPr>
        <w:t>fino al rossore</w:t>
      </w:r>
    </w:p>
    <w:p w:rsidR="00836B0A" w:rsidRPr="00F816F1" w:rsidRDefault="007A7255" w:rsidP="0049764B">
      <w:pPr>
        <w:spacing w:after="0" w:line="240" w:lineRule="auto"/>
        <w:jc w:val="both"/>
        <w:rPr>
          <w:rFonts w:eastAsia="Times New Roman" w:cs="Times New Roman"/>
          <w:i/>
          <w:lang w:eastAsia="it-IT"/>
        </w:rPr>
      </w:pPr>
      <w:proofErr w:type="gramStart"/>
      <w:r w:rsidRPr="00F816F1">
        <w:rPr>
          <w:rFonts w:eastAsia="Times New Roman" w:cs="Times New Roman"/>
          <w:i/>
          <w:lang w:eastAsia="it-IT"/>
        </w:rPr>
        <w:t>mi</w:t>
      </w:r>
      <w:proofErr w:type="gramEnd"/>
      <w:r w:rsidRPr="00F816F1">
        <w:rPr>
          <w:rFonts w:eastAsia="Times New Roman" w:cs="Times New Roman"/>
          <w:i/>
          <w:lang w:eastAsia="it-IT"/>
        </w:rPr>
        <w:t xml:space="preserve"> fanno perdere la testa</w:t>
      </w:r>
      <w:r w:rsidR="00F816F1" w:rsidRPr="00F816F1">
        <w:rPr>
          <w:rFonts w:eastAsia="Times New Roman" w:cs="Times New Roman"/>
          <w:i/>
          <w:lang w:eastAsia="it-IT"/>
        </w:rPr>
        <w:t xml:space="preserve"> trapezi e parallele</w:t>
      </w:r>
      <w:r w:rsidR="0065197C">
        <w:rPr>
          <w:rFonts w:eastAsia="Times New Roman" w:cs="Times New Roman"/>
          <w:i/>
          <w:lang w:eastAsia="it-IT"/>
        </w:rPr>
        <w:t xml:space="preserve"> </w:t>
      </w:r>
      <w:r w:rsidR="00836B0A" w:rsidRPr="00F816F1">
        <w:rPr>
          <w:rFonts w:eastAsia="Times New Roman" w:cs="Times New Roman"/>
          <w:i/>
          <w:lang w:eastAsia="it-IT"/>
        </w:rPr>
        <w:t>fino all’infantilismo</w:t>
      </w:r>
    </w:p>
    <w:p w:rsidR="00836B0A" w:rsidRPr="00F816F1" w:rsidRDefault="00836B0A" w:rsidP="0049764B">
      <w:pPr>
        <w:spacing w:after="0" w:line="240" w:lineRule="auto"/>
        <w:jc w:val="both"/>
        <w:rPr>
          <w:rFonts w:eastAsia="Times New Roman" w:cs="Times New Roman"/>
          <w:i/>
          <w:lang w:eastAsia="it-IT"/>
        </w:rPr>
      </w:pPr>
      <w:proofErr w:type="gramStart"/>
      <w:r w:rsidRPr="00F816F1">
        <w:rPr>
          <w:rFonts w:eastAsia="Times New Roman" w:cs="Times New Roman"/>
          <w:i/>
          <w:lang w:eastAsia="it-IT"/>
        </w:rPr>
        <w:t>mi</w:t>
      </w:r>
      <w:proofErr w:type="gramEnd"/>
      <w:r w:rsidRPr="00F816F1">
        <w:rPr>
          <w:rFonts w:eastAsia="Times New Roman" w:cs="Times New Roman"/>
          <w:i/>
          <w:lang w:eastAsia="it-IT"/>
        </w:rPr>
        <w:t xml:space="preserve"> annoia il quadrilatero</w:t>
      </w:r>
      <w:r w:rsidR="0065197C">
        <w:rPr>
          <w:rFonts w:eastAsia="Times New Roman" w:cs="Times New Roman"/>
          <w:i/>
          <w:lang w:eastAsia="it-IT"/>
        </w:rPr>
        <w:t>,</w:t>
      </w:r>
      <w:r w:rsidR="00A8725C">
        <w:rPr>
          <w:rFonts w:eastAsia="Times New Roman" w:cs="Times New Roman"/>
          <w:i/>
          <w:lang w:eastAsia="it-IT"/>
        </w:rPr>
        <w:t xml:space="preserve"> </w:t>
      </w:r>
      <w:r w:rsidRPr="00F816F1">
        <w:rPr>
          <w:rFonts w:eastAsia="Times New Roman" w:cs="Times New Roman"/>
          <w:i/>
          <w:lang w:eastAsia="it-IT"/>
        </w:rPr>
        <w:t>con  quei pugili</w:t>
      </w:r>
      <w:r w:rsidR="0065197C">
        <w:rPr>
          <w:rFonts w:eastAsia="Times New Roman" w:cs="Times New Roman"/>
          <w:i/>
          <w:lang w:eastAsia="it-IT"/>
        </w:rPr>
        <w:t xml:space="preserve">, </w:t>
      </w:r>
      <w:r w:rsidRPr="00F816F1">
        <w:rPr>
          <w:rFonts w:eastAsia="Times New Roman" w:cs="Times New Roman"/>
          <w:i/>
          <w:lang w:eastAsia="it-IT"/>
        </w:rPr>
        <w:t>fino allo sbadiglio finale.</w:t>
      </w:r>
    </w:p>
    <w:p w:rsidR="00836B0A" w:rsidRPr="00F816F1" w:rsidRDefault="00836B0A" w:rsidP="0049764B">
      <w:pPr>
        <w:spacing w:after="0" w:line="240" w:lineRule="auto"/>
        <w:jc w:val="both"/>
        <w:rPr>
          <w:rFonts w:eastAsia="Times New Roman" w:cs="Times New Roman"/>
          <w:i/>
          <w:lang w:eastAsia="it-IT"/>
        </w:rPr>
      </w:pPr>
      <w:r w:rsidRPr="00F816F1">
        <w:rPr>
          <w:rFonts w:eastAsia="Times New Roman" w:cs="Times New Roman"/>
          <w:i/>
          <w:lang w:eastAsia="it-IT"/>
        </w:rPr>
        <w:t>Mi opprimono le altre sfere</w:t>
      </w:r>
      <w:r w:rsidR="0065197C">
        <w:rPr>
          <w:rFonts w:eastAsia="Times New Roman" w:cs="Times New Roman"/>
          <w:i/>
          <w:lang w:eastAsia="it-IT"/>
        </w:rPr>
        <w:t xml:space="preserve"> </w:t>
      </w:r>
      <w:r w:rsidRPr="00F816F1">
        <w:rPr>
          <w:rFonts w:eastAsia="Times New Roman" w:cs="Times New Roman"/>
          <w:i/>
          <w:lang w:eastAsia="it-IT"/>
        </w:rPr>
        <w:t xml:space="preserve">fino a provocarmi dolori al </w:t>
      </w:r>
      <w:proofErr w:type="gramStart"/>
      <w:r w:rsidRPr="00F816F1">
        <w:rPr>
          <w:rFonts w:eastAsia="Times New Roman" w:cs="Times New Roman"/>
          <w:i/>
          <w:lang w:eastAsia="it-IT"/>
        </w:rPr>
        <w:t>petto</w:t>
      </w:r>
      <w:proofErr w:type="gramEnd"/>
    </w:p>
    <w:p w:rsidR="00836B0A" w:rsidRPr="00F816F1" w:rsidRDefault="00836B0A" w:rsidP="0049764B">
      <w:pPr>
        <w:spacing w:after="0" w:line="240" w:lineRule="auto"/>
        <w:jc w:val="both"/>
        <w:rPr>
          <w:rFonts w:eastAsia="Times New Roman" w:cs="Times New Roman"/>
          <w:i/>
          <w:lang w:eastAsia="it-IT"/>
        </w:rPr>
      </w:pPr>
      <w:r w:rsidRPr="00F816F1">
        <w:rPr>
          <w:rFonts w:eastAsia="Times New Roman" w:cs="Times New Roman"/>
          <w:i/>
          <w:lang w:eastAsia="it-IT"/>
        </w:rPr>
        <w:t>mi occupano parabole…</w:t>
      </w:r>
      <w:proofErr w:type="gramStart"/>
      <w:r w:rsidRPr="00F816F1">
        <w:rPr>
          <w:rFonts w:eastAsia="Times New Roman" w:cs="Times New Roman"/>
          <w:i/>
          <w:lang w:eastAsia="it-IT"/>
        </w:rPr>
        <w:t>..</w:t>
      </w:r>
      <w:proofErr w:type="gramEnd"/>
      <w:r w:rsidRPr="00F816F1">
        <w:rPr>
          <w:rStyle w:val="Rimandonotaapidipagina"/>
          <w:rFonts w:eastAsia="Times New Roman" w:cs="Times New Roman"/>
          <w:i/>
          <w:lang w:eastAsia="it-IT"/>
        </w:rPr>
        <w:footnoteReference w:id="22"/>
      </w:r>
    </w:p>
    <w:p w:rsidR="007A7255" w:rsidRPr="00A8725C" w:rsidRDefault="007A7255" w:rsidP="0049764B">
      <w:pPr>
        <w:spacing w:after="0" w:line="240" w:lineRule="auto"/>
        <w:jc w:val="both"/>
        <w:rPr>
          <w:rFonts w:eastAsia="Times New Roman" w:cs="Times New Roman"/>
          <w:sz w:val="8"/>
          <w:szCs w:val="8"/>
          <w:lang w:eastAsia="it-IT"/>
        </w:rPr>
      </w:pPr>
    </w:p>
    <w:p w:rsidR="00EB3F55" w:rsidRPr="00F816F1" w:rsidRDefault="0008482F" w:rsidP="0049764B">
      <w:pPr>
        <w:spacing w:after="0" w:line="240" w:lineRule="auto"/>
        <w:jc w:val="both"/>
        <w:rPr>
          <w:rFonts w:eastAsia="Times New Roman" w:cs="Times New Roman"/>
          <w:lang w:eastAsia="it-IT"/>
        </w:rPr>
      </w:pPr>
      <w:proofErr w:type="gramStart"/>
      <w:r w:rsidRPr="00F816F1">
        <w:rPr>
          <w:rFonts w:eastAsia="Times New Roman" w:cs="Times New Roman"/>
          <w:lang w:eastAsia="it-IT"/>
        </w:rPr>
        <w:t>Ma</w:t>
      </w:r>
      <w:proofErr w:type="gramEnd"/>
      <w:r w:rsidRPr="00F816F1">
        <w:rPr>
          <w:rFonts w:eastAsia="Times New Roman" w:cs="Times New Roman"/>
          <w:lang w:eastAsia="it-IT"/>
        </w:rPr>
        <w:t>, f</w:t>
      </w:r>
      <w:r w:rsidR="00836B0A" w:rsidRPr="00F816F1">
        <w:rPr>
          <w:rFonts w:eastAsia="Times New Roman" w:cs="Times New Roman"/>
          <w:lang w:eastAsia="it-IT"/>
        </w:rPr>
        <w:t>ortunatamente</w:t>
      </w:r>
      <w:r w:rsidRPr="00F816F1">
        <w:rPr>
          <w:rFonts w:eastAsia="Times New Roman" w:cs="Times New Roman"/>
          <w:lang w:eastAsia="it-IT"/>
        </w:rPr>
        <w:t>,</w:t>
      </w:r>
      <w:r w:rsidR="00836B0A" w:rsidRPr="00F816F1">
        <w:rPr>
          <w:rFonts w:eastAsia="Times New Roman" w:cs="Times New Roman"/>
          <w:lang w:eastAsia="it-IT"/>
        </w:rPr>
        <w:t xml:space="preserve"> </w:t>
      </w:r>
      <w:r w:rsidR="00EB3F55" w:rsidRPr="00F816F1">
        <w:rPr>
          <w:rFonts w:eastAsia="Times New Roman" w:cs="Times New Roman"/>
          <w:lang w:eastAsia="it-IT"/>
        </w:rPr>
        <w:t xml:space="preserve">Chico </w:t>
      </w:r>
      <w:proofErr w:type="spellStart"/>
      <w:r w:rsidR="00EB3F55" w:rsidRPr="00F816F1">
        <w:rPr>
          <w:rFonts w:eastAsia="Times New Roman" w:cs="Times New Roman"/>
          <w:lang w:eastAsia="it-IT"/>
        </w:rPr>
        <w:t>Buarque</w:t>
      </w:r>
      <w:proofErr w:type="spellEnd"/>
      <w:r w:rsidR="00EB3F55" w:rsidRPr="00F816F1">
        <w:rPr>
          <w:rFonts w:eastAsia="Times New Roman" w:cs="Times New Roman"/>
          <w:lang w:eastAsia="it-IT"/>
        </w:rPr>
        <w:t xml:space="preserve"> de </w:t>
      </w:r>
      <w:proofErr w:type="spellStart"/>
      <w:r w:rsidR="00EB3F55" w:rsidRPr="00F816F1">
        <w:rPr>
          <w:rFonts w:eastAsia="Times New Roman" w:cs="Times New Roman"/>
          <w:lang w:eastAsia="it-IT"/>
        </w:rPr>
        <w:t>Hollanda</w:t>
      </w:r>
      <w:proofErr w:type="spellEnd"/>
      <w:r w:rsidR="00EB3F55" w:rsidRPr="00F816F1">
        <w:rPr>
          <w:rFonts w:eastAsia="Times New Roman" w:cs="Times New Roman"/>
          <w:lang w:eastAsia="it-IT"/>
        </w:rPr>
        <w:t xml:space="preserve">, spostandosi con tipico piglio tropicale dalla geometria piana a quella </w:t>
      </w:r>
      <w:r w:rsidR="007B71ED" w:rsidRPr="00F816F1">
        <w:rPr>
          <w:rFonts w:eastAsia="Times New Roman" w:cs="Times New Roman"/>
          <w:lang w:eastAsia="it-IT"/>
        </w:rPr>
        <w:t xml:space="preserve">tridimensionale, riconsegna a ogni forma e a ogni solido il suo significato originale. E, </w:t>
      </w:r>
      <w:r w:rsidR="00EB3F55" w:rsidRPr="00F816F1">
        <w:rPr>
          <w:rFonts w:eastAsia="Times New Roman" w:cs="Times New Roman"/>
          <w:lang w:eastAsia="it-IT"/>
        </w:rPr>
        <w:t xml:space="preserve">cantando per l’ennesima volta </w:t>
      </w:r>
      <w:r w:rsidR="00776A96">
        <w:rPr>
          <w:rFonts w:eastAsia="Times New Roman" w:cs="Times New Roman"/>
          <w:lang w:eastAsia="it-IT"/>
        </w:rPr>
        <w:t>il</w:t>
      </w:r>
      <w:r w:rsidR="00EB3F55" w:rsidRPr="00F816F1">
        <w:rPr>
          <w:rFonts w:eastAsia="Times New Roman" w:cs="Times New Roman"/>
          <w:lang w:eastAsia="it-IT"/>
        </w:rPr>
        <w:t xml:space="preserve"> carnevale</w:t>
      </w:r>
      <w:r w:rsidR="00DE323E">
        <w:rPr>
          <w:rFonts w:eastAsia="Times New Roman" w:cs="Times New Roman"/>
          <w:lang w:eastAsia="it-IT"/>
        </w:rPr>
        <w:t xml:space="preserve">, </w:t>
      </w:r>
      <w:r w:rsidR="00776A96">
        <w:rPr>
          <w:rFonts w:eastAsia="Times New Roman" w:cs="Times New Roman"/>
          <w:lang w:eastAsia="it-IT"/>
        </w:rPr>
        <w:t>lo strappa dalla consueta dimensione metaforica per scaraventarlo</w:t>
      </w:r>
      <w:r w:rsidR="00EB3F55" w:rsidRPr="00F816F1">
        <w:rPr>
          <w:rFonts w:eastAsia="Times New Roman" w:cs="Times New Roman"/>
          <w:lang w:eastAsia="it-IT"/>
        </w:rPr>
        <w:t xml:space="preserve"> </w:t>
      </w:r>
      <w:r w:rsidR="00776A96">
        <w:rPr>
          <w:rFonts w:eastAsia="Times New Roman" w:cs="Times New Roman"/>
          <w:lang w:eastAsia="it-IT"/>
        </w:rPr>
        <w:t xml:space="preserve">nella </w:t>
      </w:r>
      <w:proofErr w:type="spellStart"/>
      <w:r w:rsidR="00776A96">
        <w:rPr>
          <w:rFonts w:eastAsia="Times New Roman" w:cs="Times New Roman"/>
          <w:lang w:eastAsia="it-IT"/>
        </w:rPr>
        <w:t>conceretezza</w:t>
      </w:r>
      <w:proofErr w:type="spellEnd"/>
      <w:r w:rsidR="00776A96">
        <w:rPr>
          <w:rFonts w:eastAsia="Times New Roman" w:cs="Times New Roman"/>
          <w:lang w:eastAsia="it-IT"/>
        </w:rPr>
        <w:t xml:space="preserve"> geometrica</w:t>
      </w:r>
      <w:r w:rsidR="00EB3F55" w:rsidRPr="00F816F1">
        <w:rPr>
          <w:rFonts w:eastAsia="Times New Roman" w:cs="Times New Roman"/>
          <w:lang w:eastAsia="it-IT"/>
        </w:rPr>
        <w:t xml:space="preserve"> </w:t>
      </w:r>
      <w:r w:rsidR="00776A96">
        <w:rPr>
          <w:rFonts w:eastAsia="Times New Roman" w:cs="Times New Roman"/>
          <w:lang w:eastAsia="it-IT"/>
        </w:rPr>
        <w:t>de</w:t>
      </w:r>
      <w:r w:rsidR="00EB3F55" w:rsidRPr="00F816F1">
        <w:rPr>
          <w:rFonts w:eastAsia="Times New Roman" w:cs="Times New Roman"/>
          <w:lang w:eastAsia="it-IT"/>
        </w:rPr>
        <w:t>ll’edilizia:</w:t>
      </w:r>
    </w:p>
    <w:p w:rsidR="00EB3F55" w:rsidRPr="00A8725C" w:rsidRDefault="00EB3F55" w:rsidP="0049764B">
      <w:pPr>
        <w:spacing w:after="0" w:line="240" w:lineRule="auto"/>
        <w:jc w:val="both"/>
        <w:rPr>
          <w:rFonts w:eastAsia="Times New Roman" w:cs="Times New Roman"/>
          <w:sz w:val="8"/>
          <w:szCs w:val="8"/>
          <w:lang w:eastAsia="it-IT"/>
        </w:rPr>
      </w:pPr>
    </w:p>
    <w:p w:rsidR="00EB3F55" w:rsidRPr="00F816F1" w:rsidRDefault="00EB3F55" w:rsidP="0049764B">
      <w:pPr>
        <w:spacing w:after="0" w:line="240" w:lineRule="auto"/>
        <w:jc w:val="both"/>
        <w:rPr>
          <w:rFonts w:eastAsia="Times New Roman" w:cs="Times New Roman"/>
          <w:i/>
          <w:lang w:eastAsia="it-IT"/>
        </w:rPr>
      </w:pPr>
      <w:proofErr w:type="gramStart"/>
      <w:r w:rsidRPr="00F816F1">
        <w:rPr>
          <w:rFonts w:eastAsia="Times New Roman" w:cs="Times New Roman"/>
          <w:i/>
          <w:lang w:eastAsia="it-IT"/>
        </w:rPr>
        <w:t>passerà</w:t>
      </w:r>
      <w:proofErr w:type="gramEnd"/>
      <w:r w:rsidRPr="00F816F1">
        <w:rPr>
          <w:rFonts w:eastAsia="Times New Roman" w:cs="Times New Roman"/>
          <w:i/>
          <w:lang w:eastAsia="it-IT"/>
        </w:rPr>
        <w:t xml:space="preserve"> per questo viale un samba popolare</w:t>
      </w:r>
    </w:p>
    <w:p w:rsidR="00EB3F55" w:rsidRPr="00F816F1" w:rsidRDefault="00EB3F55" w:rsidP="0049764B">
      <w:pPr>
        <w:spacing w:after="0" w:line="240" w:lineRule="auto"/>
        <w:jc w:val="both"/>
        <w:rPr>
          <w:rFonts w:eastAsia="Times New Roman" w:cs="Times New Roman"/>
          <w:i/>
          <w:lang w:eastAsia="it-IT"/>
        </w:rPr>
      </w:pPr>
      <w:r w:rsidRPr="00F816F1">
        <w:rPr>
          <w:rFonts w:eastAsia="Times New Roman" w:cs="Times New Roman"/>
          <w:i/>
          <w:lang w:eastAsia="it-IT"/>
        </w:rPr>
        <w:t>e ogni parallelepipedo della vecchia città avrà i brividi.</w:t>
      </w:r>
      <w:r w:rsidRPr="00F816F1">
        <w:rPr>
          <w:rStyle w:val="Rimandonotaapidipagina"/>
          <w:rFonts w:eastAsia="Times New Roman" w:cs="Times New Roman"/>
          <w:i/>
          <w:lang w:eastAsia="it-IT"/>
        </w:rPr>
        <w:footnoteReference w:id="23"/>
      </w:r>
      <w:r w:rsidRPr="00F816F1">
        <w:rPr>
          <w:rFonts w:eastAsia="Times New Roman" w:cs="Times New Roman"/>
          <w:i/>
          <w:lang w:eastAsia="it-IT"/>
        </w:rPr>
        <w:t xml:space="preserve"> </w:t>
      </w:r>
    </w:p>
    <w:p w:rsidR="00EB3F55" w:rsidRPr="00A8725C" w:rsidRDefault="00EB3F55" w:rsidP="0049764B">
      <w:pPr>
        <w:spacing w:after="0" w:line="240" w:lineRule="auto"/>
        <w:jc w:val="both"/>
        <w:rPr>
          <w:rFonts w:eastAsia="Times New Roman" w:cs="Times New Roman"/>
          <w:i/>
          <w:sz w:val="8"/>
          <w:szCs w:val="8"/>
          <w:lang w:eastAsia="it-IT"/>
        </w:rPr>
      </w:pPr>
    </w:p>
    <w:p w:rsidR="00EB3F55" w:rsidRPr="00F816F1" w:rsidRDefault="00EB3F55" w:rsidP="0049764B">
      <w:pPr>
        <w:spacing w:after="0" w:line="240" w:lineRule="auto"/>
        <w:jc w:val="both"/>
        <w:rPr>
          <w:rFonts w:eastAsia="Times New Roman" w:cs="Times New Roman"/>
          <w:lang w:eastAsia="it-IT"/>
        </w:rPr>
      </w:pPr>
      <w:r w:rsidRPr="00F816F1">
        <w:rPr>
          <w:rFonts w:eastAsia="Times New Roman" w:cs="Times New Roman"/>
          <w:lang w:eastAsia="it-IT"/>
        </w:rPr>
        <w:t xml:space="preserve">L’abbinamento tra il ruolo di autore-interprete con quello </w:t>
      </w:r>
      <w:r w:rsidR="00F33528">
        <w:rPr>
          <w:rFonts w:eastAsia="Times New Roman" w:cs="Times New Roman"/>
          <w:lang w:eastAsia="it-IT"/>
        </w:rPr>
        <w:t>d</w:t>
      </w:r>
      <w:r w:rsidR="0019005A">
        <w:rPr>
          <w:rFonts w:eastAsia="Times New Roman" w:cs="Times New Roman"/>
          <w:lang w:eastAsia="it-IT"/>
        </w:rPr>
        <w:t>ell’</w:t>
      </w:r>
      <w:r w:rsidRPr="00F816F1">
        <w:rPr>
          <w:rFonts w:eastAsia="Times New Roman" w:cs="Times New Roman"/>
          <w:lang w:eastAsia="it-IT"/>
        </w:rPr>
        <w:t xml:space="preserve">architetto </w:t>
      </w:r>
      <w:r w:rsidR="00BB2490">
        <w:rPr>
          <w:rFonts w:eastAsia="Times New Roman" w:cs="Times New Roman"/>
          <w:lang w:eastAsia="it-IT"/>
        </w:rPr>
        <w:t xml:space="preserve">può </w:t>
      </w:r>
      <w:r w:rsidRPr="00F816F1">
        <w:rPr>
          <w:rFonts w:eastAsia="Times New Roman" w:cs="Times New Roman"/>
          <w:lang w:eastAsia="it-IT"/>
        </w:rPr>
        <w:t>provoca</w:t>
      </w:r>
      <w:r w:rsidR="00BB2490">
        <w:rPr>
          <w:rFonts w:eastAsia="Times New Roman" w:cs="Times New Roman"/>
          <w:lang w:eastAsia="it-IT"/>
        </w:rPr>
        <w:t>re</w:t>
      </w:r>
      <w:r w:rsidRPr="00F816F1">
        <w:rPr>
          <w:rFonts w:eastAsia="Times New Roman" w:cs="Times New Roman"/>
          <w:lang w:eastAsia="it-IT"/>
        </w:rPr>
        <w:t xml:space="preserve"> anche improvvise sovrapposizioni in grado di sconfinare in deliranti </w:t>
      </w:r>
      <w:r w:rsidR="00BB2490">
        <w:rPr>
          <w:rFonts w:eastAsia="Times New Roman" w:cs="Times New Roman"/>
          <w:lang w:eastAsia="it-IT"/>
        </w:rPr>
        <w:t>sensazioni</w:t>
      </w:r>
      <w:r w:rsidRPr="00F816F1">
        <w:rPr>
          <w:rFonts w:eastAsia="Times New Roman" w:cs="Times New Roman"/>
          <w:lang w:eastAsia="it-IT"/>
        </w:rPr>
        <w:t xml:space="preserve"> di onnipotenza </w:t>
      </w:r>
      <w:r w:rsidR="00BB2490">
        <w:rPr>
          <w:rFonts w:eastAsia="Times New Roman" w:cs="Times New Roman"/>
          <w:lang w:eastAsia="it-IT"/>
        </w:rPr>
        <w:t>dove</w:t>
      </w:r>
      <w:r w:rsidRPr="00F816F1">
        <w:rPr>
          <w:rFonts w:eastAsia="Times New Roman" w:cs="Times New Roman"/>
          <w:lang w:eastAsia="it-IT"/>
        </w:rPr>
        <w:t xml:space="preserve"> le similitudini geometricamente più estese finiscono per condurre a inevitabili dissoluzioni:</w:t>
      </w:r>
    </w:p>
    <w:p w:rsidR="00EB3F55" w:rsidRPr="00A8725C" w:rsidRDefault="00EB3F55" w:rsidP="0049764B">
      <w:pPr>
        <w:spacing w:after="0" w:line="240" w:lineRule="auto"/>
        <w:jc w:val="both"/>
        <w:rPr>
          <w:rFonts w:eastAsia="Times New Roman" w:cs="Times New Roman"/>
          <w:sz w:val="8"/>
          <w:szCs w:val="8"/>
          <w:lang w:eastAsia="it-IT"/>
        </w:rPr>
      </w:pPr>
    </w:p>
    <w:p w:rsidR="00EB3F55" w:rsidRPr="00F816F1" w:rsidRDefault="00EB3F55" w:rsidP="0049764B">
      <w:pPr>
        <w:spacing w:after="0" w:line="240" w:lineRule="auto"/>
        <w:jc w:val="both"/>
        <w:rPr>
          <w:rFonts w:eastAsia="Times New Roman" w:cs="Times New Roman"/>
          <w:i/>
          <w:lang w:eastAsia="it-IT"/>
        </w:rPr>
      </w:pPr>
      <w:r w:rsidRPr="00F816F1">
        <w:rPr>
          <w:rFonts w:eastAsia="Times New Roman" w:cs="Times New Roman"/>
          <w:i/>
          <w:lang w:eastAsia="it-IT"/>
        </w:rPr>
        <w:t>Sognavo di essere un architetto</w:t>
      </w:r>
      <w:r w:rsidR="00BB2490">
        <w:rPr>
          <w:rFonts w:eastAsia="Times New Roman" w:cs="Times New Roman"/>
          <w:i/>
          <w:lang w:eastAsia="it-IT"/>
        </w:rPr>
        <w:t xml:space="preserve"> </w:t>
      </w:r>
      <w:r w:rsidRPr="00F816F1">
        <w:rPr>
          <w:rFonts w:eastAsia="Times New Roman" w:cs="Times New Roman"/>
          <w:i/>
          <w:lang w:eastAsia="it-IT"/>
        </w:rPr>
        <w:t xml:space="preserve">e ho costruito questa </w:t>
      </w:r>
      <w:proofErr w:type="gramStart"/>
      <w:r w:rsidRPr="00F816F1">
        <w:rPr>
          <w:rFonts w:eastAsia="Times New Roman" w:cs="Times New Roman"/>
          <w:i/>
          <w:lang w:eastAsia="it-IT"/>
        </w:rPr>
        <w:t>balaustra</w:t>
      </w:r>
      <w:proofErr w:type="gramEnd"/>
    </w:p>
    <w:p w:rsidR="00EB3F55" w:rsidRPr="00F816F1" w:rsidRDefault="00EB3F55" w:rsidP="0049764B">
      <w:pPr>
        <w:spacing w:after="0" w:line="240" w:lineRule="auto"/>
        <w:jc w:val="both"/>
        <w:rPr>
          <w:rFonts w:eastAsia="Times New Roman" w:cs="Times New Roman"/>
          <w:i/>
          <w:lang w:eastAsia="it-IT"/>
        </w:rPr>
      </w:pPr>
      <w:proofErr w:type="gramStart"/>
      <w:r w:rsidRPr="00F816F1">
        <w:rPr>
          <w:rFonts w:eastAsia="Times New Roman" w:cs="Times New Roman"/>
          <w:i/>
          <w:lang w:eastAsia="it-IT"/>
        </w:rPr>
        <w:t>per</w:t>
      </w:r>
      <w:proofErr w:type="gramEnd"/>
      <w:r w:rsidRPr="00F816F1">
        <w:rPr>
          <w:rFonts w:eastAsia="Times New Roman" w:cs="Times New Roman"/>
          <w:i/>
          <w:lang w:eastAsia="it-IT"/>
        </w:rPr>
        <w:t xml:space="preserve"> restare a casa, al sicuro</w:t>
      </w:r>
      <w:r w:rsidR="00BB2490">
        <w:rPr>
          <w:rFonts w:eastAsia="Times New Roman" w:cs="Times New Roman"/>
          <w:i/>
          <w:lang w:eastAsia="it-IT"/>
        </w:rPr>
        <w:t xml:space="preserve"> </w:t>
      </w:r>
      <w:r w:rsidRPr="00F816F1">
        <w:rPr>
          <w:rFonts w:eastAsia="Times New Roman" w:cs="Times New Roman"/>
          <w:i/>
          <w:lang w:eastAsia="it-IT"/>
        </w:rPr>
        <w:t>dal mondo esterno</w:t>
      </w:r>
    </w:p>
    <w:p w:rsidR="00EB3F55" w:rsidRPr="00F816F1" w:rsidRDefault="00EB3F55" w:rsidP="0049764B">
      <w:pPr>
        <w:spacing w:after="0" w:line="240" w:lineRule="auto"/>
        <w:jc w:val="both"/>
        <w:rPr>
          <w:rFonts w:eastAsia="Times New Roman" w:cs="Times New Roman"/>
          <w:i/>
          <w:lang w:eastAsia="it-IT"/>
        </w:rPr>
      </w:pPr>
      <w:proofErr w:type="gramStart"/>
      <w:r w:rsidRPr="00F816F1">
        <w:rPr>
          <w:rFonts w:eastAsia="Times New Roman" w:cs="Times New Roman"/>
          <w:i/>
          <w:lang w:eastAsia="it-IT"/>
        </w:rPr>
        <w:t>ma</w:t>
      </w:r>
      <w:proofErr w:type="gramEnd"/>
      <w:r w:rsidRPr="00F816F1">
        <w:rPr>
          <w:rFonts w:eastAsia="Times New Roman" w:cs="Times New Roman"/>
          <w:i/>
          <w:lang w:eastAsia="it-IT"/>
        </w:rPr>
        <w:t xml:space="preserve"> gli angoli e gli spigoli</w:t>
      </w:r>
      <w:r w:rsidR="00BB2490">
        <w:rPr>
          <w:rFonts w:eastAsia="Times New Roman" w:cs="Times New Roman"/>
          <w:i/>
          <w:lang w:eastAsia="it-IT"/>
        </w:rPr>
        <w:t xml:space="preserve"> </w:t>
      </w:r>
      <w:r w:rsidRPr="00F816F1">
        <w:rPr>
          <w:rFonts w:eastAsia="Times New Roman" w:cs="Times New Roman"/>
          <w:i/>
          <w:lang w:eastAsia="it-IT"/>
        </w:rPr>
        <w:t>benché il mio lavoro non sia parallelo</w:t>
      </w:r>
    </w:p>
    <w:p w:rsidR="00EB3F55" w:rsidRPr="00BB2490" w:rsidRDefault="00EB3F55" w:rsidP="0049764B">
      <w:pPr>
        <w:spacing w:after="0" w:line="240" w:lineRule="auto"/>
        <w:jc w:val="both"/>
        <w:rPr>
          <w:rFonts w:eastAsia="Times New Roman" w:cs="Times New Roman"/>
          <w:i/>
          <w:lang w:eastAsia="it-IT"/>
        </w:rPr>
      </w:pPr>
      <w:proofErr w:type="gramStart"/>
      <w:r w:rsidRPr="00F816F1">
        <w:rPr>
          <w:rFonts w:eastAsia="Times New Roman" w:cs="Times New Roman"/>
          <w:i/>
          <w:lang w:eastAsia="it-IT"/>
        </w:rPr>
        <w:t>non</w:t>
      </w:r>
      <w:proofErr w:type="gramEnd"/>
      <w:r w:rsidRPr="00F816F1">
        <w:rPr>
          <w:rFonts w:eastAsia="Times New Roman" w:cs="Times New Roman"/>
          <w:i/>
          <w:lang w:eastAsia="it-IT"/>
        </w:rPr>
        <w:t xml:space="preserve"> sembrano proprio rispondere</w:t>
      </w:r>
      <w:r w:rsidR="00BB2490">
        <w:rPr>
          <w:rFonts w:eastAsia="Times New Roman" w:cs="Times New Roman"/>
          <w:i/>
          <w:lang w:eastAsia="it-IT"/>
        </w:rPr>
        <w:t xml:space="preserve"> </w:t>
      </w:r>
      <w:r w:rsidRPr="00F816F1">
        <w:rPr>
          <w:rFonts w:eastAsia="Times New Roman" w:cs="Times New Roman"/>
          <w:i/>
          <w:lang w:eastAsia="it-IT"/>
        </w:rPr>
        <w:t>la struttura è caduta ai nostri piedi</w:t>
      </w:r>
    </w:p>
    <w:p w:rsidR="00EB3F55" w:rsidRPr="00F816F1" w:rsidRDefault="00EB3F55" w:rsidP="0049764B">
      <w:pPr>
        <w:spacing w:after="0" w:line="240" w:lineRule="auto"/>
        <w:jc w:val="both"/>
        <w:rPr>
          <w:rFonts w:eastAsia="Times New Roman" w:cs="Times New Roman"/>
          <w:i/>
          <w:lang w:eastAsia="it-IT"/>
        </w:rPr>
      </w:pPr>
      <w:r w:rsidRPr="00F816F1">
        <w:rPr>
          <w:rFonts w:eastAsia="Times New Roman" w:cs="Times New Roman"/>
          <w:i/>
          <w:lang w:eastAsia="it-IT"/>
        </w:rPr>
        <w:t xml:space="preserve">e così </w:t>
      </w:r>
      <w:proofErr w:type="gramStart"/>
      <w:r w:rsidRPr="00F816F1">
        <w:rPr>
          <w:rFonts w:eastAsia="Times New Roman" w:cs="Times New Roman"/>
          <w:i/>
          <w:lang w:eastAsia="it-IT"/>
        </w:rPr>
        <w:t>abbiamo potuto</w:t>
      </w:r>
      <w:proofErr w:type="gramEnd"/>
      <w:r w:rsidRPr="00F816F1">
        <w:rPr>
          <w:rFonts w:eastAsia="Times New Roman" w:cs="Times New Roman"/>
          <w:i/>
          <w:lang w:eastAsia="it-IT"/>
        </w:rPr>
        <w:t xml:space="preserve"> evadere.</w:t>
      </w:r>
      <w:r w:rsidRPr="00F816F1">
        <w:rPr>
          <w:rStyle w:val="Rimandonotaapidipagina"/>
          <w:rFonts w:eastAsia="Times New Roman" w:cs="Times New Roman"/>
          <w:i/>
          <w:lang w:eastAsia="it-IT"/>
        </w:rPr>
        <w:footnoteReference w:id="24"/>
      </w:r>
    </w:p>
    <w:p w:rsidR="00EB3F55" w:rsidRPr="00DE323E" w:rsidRDefault="00EB3F55" w:rsidP="0049764B">
      <w:pPr>
        <w:spacing w:after="0" w:line="240" w:lineRule="auto"/>
        <w:jc w:val="both"/>
        <w:rPr>
          <w:rFonts w:eastAsia="Times New Roman" w:cs="Times New Roman"/>
          <w:i/>
          <w:lang w:eastAsia="it-IT"/>
        </w:rPr>
      </w:pPr>
    </w:p>
    <w:p w:rsidR="00E42E98" w:rsidRPr="00E42E98" w:rsidRDefault="00E42E98" w:rsidP="00E42E98">
      <w:pPr>
        <w:keepNext/>
        <w:framePr w:dropCap="drop" w:lines="3" w:wrap="around" w:vAnchor="text" w:hAnchor="text"/>
        <w:spacing w:after="0" w:line="805" w:lineRule="exact"/>
        <w:jc w:val="both"/>
        <w:textAlignment w:val="baseline"/>
        <w:rPr>
          <w:rFonts w:eastAsia="Times New Roman" w:cs="Times New Roman"/>
          <w:position w:val="-10"/>
          <w:sz w:val="102"/>
          <w:lang w:eastAsia="it-IT"/>
        </w:rPr>
      </w:pPr>
      <w:r w:rsidRPr="00E42E98">
        <w:rPr>
          <w:rFonts w:eastAsia="Times New Roman" w:cs="Times New Roman"/>
          <w:position w:val="-10"/>
          <w:sz w:val="102"/>
          <w:lang w:eastAsia="it-IT"/>
        </w:rPr>
        <w:t>L’</w:t>
      </w:r>
    </w:p>
    <w:p w:rsidR="00950642" w:rsidRDefault="00EB3F55" w:rsidP="00BB2490">
      <w:pPr>
        <w:spacing w:after="0" w:line="240" w:lineRule="auto"/>
        <w:jc w:val="both"/>
        <w:rPr>
          <w:rFonts w:eastAsia="Times New Roman" w:cs="Times New Roman"/>
          <w:lang w:eastAsia="it-IT"/>
        </w:rPr>
      </w:pPr>
      <w:r w:rsidRPr="00F816F1">
        <w:rPr>
          <w:rFonts w:eastAsia="Times New Roman" w:cs="Times New Roman"/>
          <w:lang w:eastAsia="it-IT"/>
        </w:rPr>
        <w:t xml:space="preserve">architettura </w:t>
      </w:r>
      <w:r w:rsidR="00BB2490">
        <w:rPr>
          <w:rFonts w:eastAsia="Times New Roman" w:cs="Times New Roman"/>
          <w:lang w:eastAsia="it-IT"/>
        </w:rPr>
        <w:t xml:space="preserve">è una delle architravi portanti della canzone, anche se </w:t>
      </w:r>
      <w:r w:rsidR="0016206F">
        <w:rPr>
          <w:rFonts w:eastAsia="Times New Roman" w:cs="Times New Roman"/>
          <w:lang w:eastAsia="it-IT"/>
        </w:rPr>
        <w:t>spesso</w:t>
      </w:r>
      <w:r w:rsidR="00BB2490">
        <w:rPr>
          <w:rFonts w:eastAsia="Times New Roman" w:cs="Times New Roman"/>
          <w:lang w:eastAsia="it-IT"/>
        </w:rPr>
        <w:t xml:space="preserve"> ama assumere</w:t>
      </w:r>
      <w:r w:rsidRPr="00F816F1">
        <w:rPr>
          <w:rFonts w:eastAsia="Times New Roman" w:cs="Times New Roman"/>
          <w:lang w:eastAsia="it-IT"/>
        </w:rPr>
        <w:t xml:space="preserve"> </w:t>
      </w:r>
      <w:r w:rsidR="00BB2490">
        <w:rPr>
          <w:rFonts w:eastAsia="Times New Roman" w:cs="Times New Roman"/>
          <w:lang w:eastAsia="it-IT"/>
        </w:rPr>
        <w:t xml:space="preserve">le sembianze della cartolina illustrata: </w:t>
      </w:r>
      <w:r w:rsidR="00C81F0A">
        <w:rPr>
          <w:rFonts w:eastAsia="Times New Roman" w:cs="Times New Roman"/>
          <w:lang w:eastAsia="it-IT"/>
        </w:rPr>
        <w:t>dal</w:t>
      </w:r>
      <w:r w:rsidR="003F05DD">
        <w:rPr>
          <w:rFonts w:eastAsia="Times New Roman" w:cs="Times New Roman"/>
          <w:lang w:eastAsia="it-IT"/>
        </w:rPr>
        <w:t>la maestà del C</w:t>
      </w:r>
      <w:r w:rsidRPr="00F816F1">
        <w:rPr>
          <w:rFonts w:eastAsia="Times New Roman" w:cs="Times New Roman"/>
          <w:lang w:eastAsia="it-IT"/>
        </w:rPr>
        <w:t>u</w:t>
      </w:r>
      <w:r w:rsidR="003F05DD">
        <w:rPr>
          <w:rFonts w:eastAsia="Times New Roman" w:cs="Times New Roman"/>
          <w:lang w:eastAsia="it-IT"/>
        </w:rPr>
        <w:t xml:space="preserve">polone </w:t>
      </w:r>
      <w:r w:rsidR="00C81F0A">
        <w:rPr>
          <w:rFonts w:eastAsia="Times New Roman" w:cs="Times New Roman"/>
          <w:lang w:eastAsia="it-IT"/>
        </w:rPr>
        <w:t>al fontanone dove si specchia la luna, d</w:t>
      </w:r>
      <w:r w:rsidR="003F05DD">
        <w:rPr>
          <w:rFonts w:eastAsia="Times New Roman" w:cs="Times New Roman"/>
          <w:lang w:eastAsia="it-IT"/>
        </w:rPr>
        <w:t>alla</w:t>
      </w:r>
      <w:r w:rsidR="00F33528">
        <w:rPr>
          <w:rFonts w:eastAsia="Times New Roman" w:cs="Times New Roman"/>
          <w:lang w:eastAsia="it-IT"/>
        </w:rPr>
        <w:t xml:space="preserve"> </w:t>
      </w:r>
      <w:r w:rsidR="003F05DD">
        <w:rPr>
          <w:rFonts w:eastAsia="Times New Roman" w:cs="Times New Roman"/>
          <w:lang w:eastAsia="it-IT"/>
        </w:rPr>
        <w:t>la torre Eiffel e quella di Pisa che pende che pende e mai non va giù. E poi le belle Madonnine che illuminano</w:t>
      </w:r>
      <w:r w:rsidR="00950642">
        <w:rPr>
          <w:rFonts w:eastAsia="Times New Roman" w:cs="Times New Roman"/>
          <w:lang w:eastAsia="it-IT"/>
        </w:rPr>
        <w:t xml:space="preserve"> da lontano</w:t>
      </w:r>
      <w:r w:rsidR="003F05DD">
        <w:rPr>
          <w:rFonts w:eastAsia="Times New Roman" w:cs="Times New Roman"/>
          <w:lang w:eastAsia="it-IT"/>
        </w:rPr>
        <w:t xml:space="preserve">, </w:t>
      </w:r>
      <w:r w:rsidR="00C81F0A">
        <w:rPr>
          <w:rFonts w:eastAsia="Times New Roman" w:cs="Times New Roman"/>
          <w:lang w:eastAsia="it-IT"/>
        </w:rPr>
        <w:t>le f</w:t>
      </w:r>
      <w:r w:rsidR="00C81F0A" w:rsidRPr="00F816F1">
        <w:rPr>
          <w:rFonts w:eastAsia="Times New Roman" w:cs="Times New Roman"/>
          <w:lang w:eastAsia="it-IT"/>
        </w:rPr>
        <w:t>ont</w:t>
      </w:r>
      <w:r w:rsidR="00C81F0A">
        <w:rPr>
          <w:rFonts w:eastAsia="Times New Roman" w:cs="Times New Roman"/>
          <w:lang w:eastAsia="it-IT"/>
        </w:rPr>
        <w:t xml:space="preserve">ane di Trevi dove le </w:t>
      </w:r>
      <w:proofErr w:type="spellStart"/>
      <w:r w:rsidR="00C81F0A">
        <w:rPr>
          <w:rFonts w:eastAsia="Times New Roman" w:cs="Times New Roman"/>
          <w:lang w:eastAsia="it-IT"/>
        </w:rPr>
        <w:t>inglesine</w:t>
      </w:r>
      <w:proofErr w:type="spellEnd"/>
      <w:r w:rsidR="00C81F0A">
        <w:rPr>
          <w:rFonts w:eastAsia="Times New Roman" w:cs="Times New Roman"/>
          <w:lang w:eastAsia="it-IT"/>
        </w:rPr>
        <w:t xml:space="preserve"> buttano la monetina, </w:t>
      </w:r>
      <w:r w:rsidR="003B5AE6">
        <w:rPr>
          <w:rFonts w:eastAsia="Times New Roman" w:cs="Times New Roman"/>
          <w:lang w:eastAsia="it-IT"/>
        </w:rPr>
        <w:t xml:space="preserve">il Parco </w:t>
      </w:r>
      <w:proofErr w:type="gramStart"/>
      <w:r w:rsidR="003B5AE6">
        <w:rPr>
          <w:rFonts w:eastAsia="Times New Roman" w:cs="Times New Roman"/>
          <w:lang w:eastAsia="it-IT"/>
        </w:rPr>
        <w:t>delle</w:t>
      </w:r>
      <w:proofErr w:type="gramEnd"/>
      <w:r w:rsidR="003B5AE6">
        <w:rPr>
          <w:rFonts w:eastAsia="Times New Roman" w:cs="Times New Roman"/>
          <w:lang w:eastAsia="it-IT"/>
        </w:rPr>
        <w:t xml:space="preserve"> Cascine dove </w:t>
      </w:r>
      <w:proofErr w:type="spellStart"/>
      <w:r w:rsidR="003B5AE6">
        <w:rPr>
          <w:rFonts w:eastAsia="Times New Roman" w:cs="Times New Roman"/>
          <w:lang w:eastAsia="it-IT"/>
        </w:rPr>
        <w:t>messer</w:t>
      </w:r>
      <w:proofErr w:type="spellEnd"/>
      <w:r w:rsidR="003B5AE6">
        <w:rPr>
          <w:rFonts w:eastAsia="Times New Roman" w:cs="Times New Roman"/>
          <w:lang w:eastAsia="it-IT"/>
        </w:rPr>
        <w:t xml:space="preserve"> aprile fa il </w:t>
      </w:r>
      <w:proofErr w:type="spellStart"/>
      <w:r w:rsidR="003B5AE6">
        <w:rPr>
          <w:rFonts w:eastAsia="Times New Roman" w:cs="Times New Roman"/>
          <w:lang w:eastAsia="it-IT"/>
        </w:rPr>
        <w:t>rubacuor</w:t>
      </w:r>
      <w:proofErr w:type="spellEnd"/>
      <w:r w:rsidR="003B5AE6">
        <w:rPr>
          <w:rFonts w:eastAsia="Times New Roman" w:cs="Times New Roman"/>
          <w:lang w:eastAsia="it-IT"/>
        </w:rPr>
        <w:t xml:space="preserve">, </w:t>
      </w:r>
      <w:r w:rsidR="00E42E98">
        <w:rPr>
          <w:rFonts w:eastAsia="Times New Roman" w:cs="Times New Roman"/>
          <w:lang w:eastAsia="it-IT"/>
        </w:rPr>
        <w:t>le lanterne de Zena</w:t>
      </w:r>
      <w:r w:rsidR="00AA523D">
        <w:rPr>
          <w:rFonts w:eastAsia="Times New Roman" w:cs="Times New Roman"/>
          <w:lang w:eastAsia="it-IT"/>
        </w:rPr>
        <w:t>, i ponti di Rialto,</w:t>
      </w:r>
      <w:r w:rsidR="00E42E98" w:rsidRPr="00F816F1">
        <w:rPr>
          <w:rFonts w:eastAsia="Times New Roman" w:cs="Times New Roman"/>
          <w:lang w:eastAsia="it-IT"/>
        </w:rPr>
        <w:t xml:space="preserve"> </w:t>
      </w:r>
      <w:r w:rsidR="00E42E98">
        <w:rPr>
          <w:rFonts w:eastAsia="Times New Roman" w:cs="Times New Roman"/>
          <w:lang w:eastAsia="it-IT"/>
        </w:rPr>
        <w:t xml:space="preserve">le </w:t>
      </w:r>
      <w:r w:rsidR="003B5AE6">
        <w:rPr>
          <w:rFonts w:eastAsia="Times New Roman" w:cs="Times New Roman"/>
          <w:lang w:eastAsia="it-IT"/>
        </w:rPr>
        <w:t xml:space="preserve">varie </w:t>
      </w:r>
      <w:r w:rsidR="00E42E98">
        <w:rPr>
          <w:rFonts w:eastAsia="Times New Roman" w:cs="Times New Roman"/>
          <w:lang w:eastAsia="it-IT"/>
        </w:rPr>
        <w:t>scalinate</w:t>
      </w:r>
      <w:r w:rsidR="003F05DD">
        <w:rPr>
          <w:rFonts w:eastAsia="Times New Roman" w:cs="Times New Roman"/>
          <w:lang w:eastAsia="it-IT"/>
        </w:rPr>
        <w:t xml:space="preserve"> </w:t>
      </w:r>
      <w:r w:rsidRPr="00F816F1">
        <w:rPr>
          <w:rFonts w:eastAsia="Times New Roman" w:cs="Times New Roman"/>
          <w:lang w:eastAsia="it-IT"/>
        </w:rPr>
        <w:t xml:space="preserve">e via dicendo. </w:t>
      </w:r>
    </w:p>
    <w:p w:rsidR="00EB3F55" w:rsidRPr="00E42E98" w:rsidRDefault="00BB2490" w:rsidP="00BB2490">
      <w:pPr>
        <w:spacing w:after="0" w:line="240" w:lineRule="auto"/>
        <w:jc w:val="both"/>
        <w:rPr>
          <w:rFonts w:eastAsia="Times New Roman" w:cs="Times New Roman"/>
          <w:lang w:eastAsia="it-IT"/>
        </w:rPr>
      </w:pPr>
      <w:r>
        <w:rPr>
          <w:rFonts w:eastAsia="Times New Roman" w:cs="Times New Roman"/>
          <w:lang w:eastAsia="it-IT"/>
        </w:rPr>
        <w:t>Ama anche suggestionare a livello onomastico,</w:t>
      </w:r>
      <w:r w:rsidR="00450ADA">
        <w:rPr>
          <w:rFonts w:eastAsia="Times New Roman" w:cs="Times New Roman"/>
          <w:lang w:eastAsia="it-IT"/>
        </w:rPr>
        <w:t xml:space="preserve"> </w:t>
      </w:r>
      <w:r>
        <w:rPr>
          <w:rFonts w:eastAsia="Times New Roman" w:cs="Times New Roman"/>
          <w:lang w:eastAsia="it-IT"/>
        </w:rPr>
        <w:t xml:space="preserve">e </w:t>
      </w:r>
      <w:r w:rsidR="0016206F">
        <w:rPr>
          <w:rFonts w:eastAsia="Times New Roman" w:cs="Times New Roman"/>
          <w:lang w:eastAsia="it-IT"/>
        </w:rPr>
        <w:t xml:space="preserve">a volte </w:t>
      </w:r>
      <w:r>
        <w:rPr>
          <w:rFonts w:eastAsia="Times New Roman" w:cs="Times New Roman"/>
          <w:lang w:eastAsia="it-IT"/>
        </w:rPr>
        <w:t xml:space="preserve">lo fa in maniera </w:t>
      </w:r>
      <w:r w:rsidR="00450ADA">
        <w:rPr>
          <w:rFonts w:eastAsia="Times New Roman" w:cs="Times New Roman"/>
          <w:lang w:eastAsia="it-IT"/>
        </w:rPr>
        <w:t>grandiosamente chilometrica</w:t>
      </w:r>
      <w:r>
        <w:rPr>
          <w:rFonts w:eastAsia="Times New Roman" w:cs="Times New Roman"/>
          <w:lang w:eastAsia="it-IT"/>
        </w:rPr>
        <w:t>, come nel caso del</w:t>
      </w:r>
      <w:r w:rsidR="00EB3F55" w:rsidRPr="00F816F1">
        <w:rPr>
          <w:rFonts w:eastAsia="Times New Roman" w:cs="Times New Roman"/>
          <w:lang w:eastAsia="it-IT"/>
        </w:rPr>
        <w:t xml:space="preserve"> gruppo australiano Architecture in He</w:t>
      </w:r>
      <w:r>
        <w:rPr>
          <w:rFonts w:eastAsia="Times New Roman" w:cs="Times New Roman"/>
          <w:lang w:eastAsia="it-IT"/>
        </w:rPr>
        <w:t xml:space="preserve">lsinki, un nome </w:t>
      </w:r>
      <w:r w:rsidR="00191273">
        <w:rPr>
          <w:rFonts w:eastAsia="Times New Roman" w:cs="Times New Roman"/>
          <w:lang w:eastAsia="it-IT"/>
        </w:rPr>
        <w:t>che rimanda fatalmente a</w:t>
      </w:r>
      <w:r w:rsidR="00EB3F55" w:rsidRPr="00F816F1">
        <w:rPr>
          <w:rFonts w:eastAsia="Times New Roman" w:cs="Times New Roman"/>
          <w:lang w:eastAsia="it-IT"/>
        </w:rPr>
        <w:t xml:space="preserve"> </w:t>
      </w:r>
      <w:proofErr w:type="spellStart"/>
      <w:r w:rsidR="00E42E98">
        <w:rPr>
          <w:rFonts w:eastAsia="Times New Roman" w:cs="Times New Roman"/>
          <w:lang w:eastAsia="it-IT"/>
        </w:rPr>
        <w:t>Eliel</w:t>
      </w:r>
      <w:proofErr w:type="spellEnd"/>
      <w:r w:rsidR="00E42E98">
        <w:rPr>
          <w:rFonts w:eastAsia="Times New Roman" w:cs="Times New Roman"/>
          <w:lang w:eastAsia="it-IT"/>
        </w:rPr>
        <w:t xml:space="preserve"> </w:t>
      </w:r>
      <w:proofErr w:type="spellStart"/>
      <w:r w:rsidR="00E42E98">
        <w:rPr>
          <w:rFonts w:eastAsia="Times New Roman" w:cs="Times New Roman"/>
          <w:lang w:eastAsia="it-IT"/>
        </w:rPr>
        <w:t>Saarinen</w:t>
      </w:r>
      <w:proofErr w:type="spellEnd"/>
      <w:r w:rsidR="00E42E98">
        <w:rPr>
          <w:rFonts w:eastAsia="Times New Roman" w:cs="Times New Roman"/>
          <w:lang w:eastAsia="it-IT"/>
        </w:rPr>
        <w:t xml:space="preserve"> e al figlio </w:t>
      </w:r>
      <w:proofErr w:type="spellStart"/>
      <w:r w:rsidR="00E42E98">
        <w:rPr>
          <w:rFonts w:eastAsia="Times New Roman" w:cs="Times New Roman"/>
          <w:lang w:eastAsia="it-IT"/>
        </w:rPr>
        <w:t>Eero</w:t>
      </w:r>
      <w:proofErr w:type="spellEnd"/>
      <w:r w:rsidR="003B5AE6">
        <w:rPr>
          <w:rFonts w:eastAsia="Times New Roman" w:cs="Times New Roman"/>
          <w:lang w:eastAsia="it-IT"/>
        </w:rPr>
        <w:t>,</w:t>
      </w:r>
      <w:r w:rsidR="00E42E98">
        <w:rPr>
          <w:rFonts w:eastAsia="Times New Roman" w:cs="Times New Roman"/>
          <w:lang w:eastAsia="it-IT"/>
        </w:rPr>
        <w:t xml:space="preserve"> </w:t>
      </w:r>
      <w:r w:rsidR="00191273">
        <w:rPr>
          <w:rFonts w:eastAsia="Times New Roman" w:cs="Times New Roman"/>
          <w:lang w:eastAsia="it-IT"/>
        </w:rPr>
        <w:t>o</w:t>
      </w:r>
      <w:r w:rsidR="003B5AE6">
        <w:rPr>
          <w:rFonts w:eastAsia="Times New Roman" w:cs="Times New Roman"/>
          <w:lang w:eastAsia="it-IT"/>
        </w:rPr>
        <w:t>ppure</w:t>
      </w:r>
      <w:r w:rsidR="00191273">
        <w:rPr>
          <w:rFonts w:eastAsia="Times New Roman" w:cs="Times New Roman"/>
          <w:lang w:eastAsia="it-IT"/>
        </w:rPr>
        <w:t xml:space="preserve"> ad </w:t>
      </w:r>
      <w:proofErr w:type="spellStart"/>
      <w:r w:rsidR="00EB3F55" w:rsidRPr="00F816F1">
        <w:rPr>
          <w:rFonts w:eastAsia="Times New Roman" w:cs="Times New Roman"/>
          <w:lang w:eastAsia="it-IT"/>
        </w:rPr>
        <w:t>A</w:t>
      </w:r>
      <w:r>
        <w:rPr>
          <w:rFonts w:eastAsia="Times New Roman" w:cs="Times New Roman"/>
          <w:lang w:eastAsia="it-IT"/>
        </w:rPr>
        <w:t>lvar</w:t>
      </w:r>
      <w:proofErr w:type="spellEnd"/>
      <w:r>
        <w:rPr>
          <w:rFonts w:eastAsia="Times New Roman" w:cs="Times New Roman"/>
          <w:lang w:eastAsia="it-IT"/>
        </w:rPr>
        <w:t xml:space="preserve"> </w:t>
      </w:r>
      <w:proofErr w:type="spellStart"/>
      <w:r>
        <w:rPr>
          <w:rFonts w:eastAsia="Times New Roman" w:cs="Times New Roman"/>
          <w:lang w:eastAsia="it-IT"/>
        </w:rPr>
        <w:t>Aalto</w:t>
      </w:r>
      <w:proofErr w:type="spellEnd"/>
      <w:r w:rsidR="003B5AE6">
        <w:rPr>
          <w:rFonts w:eastAsia="Times New Roman" w:cs="Times New Roman"/>
          <w:lang w:eastAsia="it-IT"/>
        </w:rPr>
        <w:t>,</w:t>
      </w:r>
      <w:r w:rsidR="00C0212B">
        <w:rPr>
          <w:rFonts w:eastAsia="Times New Roman" w:cs="Times New Roman"/>
          <w:lang w:eastAsia="it-IT"/>
        </w:rPr>
        <w:t xml:space="preserve"> </w:t>
      </w:r>
      <w:r w:rsidR="003B5AE6">
        <w:rPr>
          <w:rFonts w:eastAsia="Times New Roman" w:cs="Times New Roman"/>
          <w:lang w:eastAsia="it-IT"/>
        </w:rPr>
        <w:t>ma</w:t>
      </w:r>
      <w:r>
        <w:rPr>
          <w:rFonts w:eastAsia="Times New Roman" w:cs="Times New Roman"/>
          <w:lang w:eastAsia="it-IT"/>
        </w:rPr>
        <w:t xml:space="preserve"> non </w:t>
      </w:r>
      <w:r w:rsidR="00450ADA">
        <w:rPr>
          <w:rFonts w:eastAsia="Times New Roman" w:cs="Times New Roman"/>
          <w:lang w:eastAsia="it-IT"/>
        </w:rPr>
        <w:t xml:space="preserve">certo </w:t>
      </w:r>
      <w:r>
        <w:rPr>
          <w:rFonts w:eastAsia="Times New Roman" w:cs="Times New Roman"/>
          <w:lang w:eastAsia="it-IT"/>
        </w:rPr>
        <w:t xml:space="preserve">ai locali canguri </w:t>
      </w:r>
      <w:r w:rsidR="00BA0DB3">
        <w:rPr>
          <w:rFonts w:eastAsia="Times New Roman" w:cs="Times New Roman"/>
          <w:lang w:eastAsia="it-IT"/>
        </w:rPr>
        <w:t>o</w:t>
      </w:r>
      <w:r>
        <w:rPr>
          <w:rFonts w:eastAsia="Times New Roman" w:cs="Times New Roman"/>
          <w:lang w:eastAsia="it-IT"/>
        </w:rPr>
        <w:t xml:space="preserve"> koala.</w:t>
      </w:r>
      <w:r w:rsidR="00EB3F55" w:rsidRPr="00F816F1">
        <w:rPr>
          <w:rFonts w:eastAsia="Times New Roman" w:cs="Times New Roman"/>
          <w:lang w:eastAsia="it-IT"/>
        </w:rPr>
        <w:t xml:space="preserve"> </w:t>
      </w:r>
      <w:r w:rsidR="00191273">
        <w:rPr>
          <w:rFonts w:eastAsia="Times New Roman" w:cs="Times New Roman"/>
          <w:lang w:eastAsia="it-IT"/>
        </w:rPr>
        <w:t xml:space="preserve">Evidentemente il fascino degli architetti finnici </w:t>
      </w:r>
      <w:r w:rsidR="00E42E98">
        <w:rPr>
          <w:rFonts w:eastAsia="Times New Roman" w:cs="Times New Roman"/>
          <w:lang w:eastAsia="it-IT"/>
        </w:rPr>
        <w:t xml:space="preserve">è particolarmente sentito </w:t>
      </w:r>
      <w:r w:rsidR="00191273">
        <w:rPr>
          <w:rFonts w:eastAsia="Times New Roman" w:cs="Times New Roman"/>
          <w:lang w:eastAsia="it-IT"/>
        </w:rPr>
        <w:t>presso la musica rock se</w:t>
      </w:r>
      <w:r w:rsidR="00191273" w:rsidRPr="00191273">
        <w:rPr>
          <w:iCs/>
        </w:rPr>
        <w:t xml:space="preserve"> </w:t>
      </w:r>
      <w:r w:rsidR="00191273">
        <w:rPr>
          <w:iCs/>
        </w:rPr>
        <w:t xml:space="preserve">una canzone dei </w:t>
      </w:r>
      <w:proofErr w:type="spellStart"/>
      <w:r w:rsidR="00191273">
        <w:rPr>
          <w:iCs/>
        </w:rPr>
        <w:t>Noth</w:t>
      </w:r>
      <w:proofErr w:type="spellEnd"/>
      <w:r w:rsidR="00191273">
        <w:rPr>
          <w:iCs/>
        </w:rPr>
        <w:t xml:space="preserve"> of America </w:t>
      </w:r>
      <w:proofErr w:type="gramStart"/>
      <w:r w:rsidR="00191273">
        <w:rPr>
          <w:iCs/>
        </w:rPr>
        <w:t xml:space="preserve">si </w:t>
      </w:r>
      <w:proofErr w:type="gramEnd"/>
      <w:r w:rsidR="00191273">
        <w:rPr>
          <w:iCs/>
        </w:rPr>
        <w:t xml:space="preserve">intitola </w:t>
      </w:r>
      <w:proofErr w:type="spellStart"/>
      <w:r w:rsidR="00191273" w:rsidRPr="00C0212B">
        <w:rPr>
          <w:i/>
          <w:iCs/>
        </w:rPr>
        <w:t>Eliel</w:t>
      </w:r>
      <w:proofErr w:type="spellEnd"/>
      <w:r w:rsidR="00191273" w:rsidRPr="00C0212B">
        <w:rPr>
          <w:i/>
          <w:iCs/>
        </w:rPr>
        <w:t xml:space="preserve"> </w:t>
      </w:r>
      <w:proofErr w:type="spellStart"/>
      <w:r w:rsidR="00191273" w:rsidRPr="003B5AE6">
        <w:rPr>
          <w:i/>
          <w:iCs/>
        </w:rPr>
        <w:t>Saarinen</w:t>
      </w:r>
      <w:proofErr w:type="spellEnd"/>
      <w:r w:rsidR="003B5AE6" w:rsidRPr="003B5AE6">
        <w:rPr>
          <w:i/>
          <w:iCs/>
        </w:rPr>
        <w:t>,</w:t>
      </w:r>
      <w:r w:rsidR="003B5AE6">
        <w:rPr>
          <w:iCs/>
        </w:rPr>
        <w:t xml:space="preserve"> il progettista della Stazione centrale di Helsinki. </w:t>
      </w:r>
      <w:proofErr w:type="gramStart"/>
      <w:r w:rsidR="00E42E98" w:rsidRPr="003B5AE6">
        <w:rPr>
          <w:iCs/>
        </w:rPr>
        <w:t>Ma</w:t>
      </w:r>
      <w:proofErr w:type="gramEnd"/>
      <w:r w:rsidR="00E42E98">
        <w:rPr>
          <w:iCs/>
        </w:rPr>
        <w:t xml:space="preserve"> forse è solo perché i due </w:t>
      </w:r>
      <w:proofErr w:type="spellStart"/>
      <w:r w:rsidR="00E42E98">
        <w:rPr>
          <w:iCs/>
        </w:rPr>
        <w:t>Sa</w:t>
      </w:r>
      <w:r w:rsidR="003B5AE6">
        <w:rPr>
          <w:iCs/>
        </w:rPr>
        <w:t>arinen</w:t>
      </w:r>
      <w:proofErr w:type="spellEnd"/>
      <w:r w:rsidR="003B5AE6">
        <w:rPr>
          <w:iCs/>
        </w:rPr>
        <w:t xml:space="preserve"> hanno vissuto </w:t>
      </w:r>
      <w:r w:rsidR="00AA523D">
        <w:rPr>
          <w:iCs/>
        </w:rPr>
        <w:t xml:space="preserve">e lavorato </w:t>
      </w:r>
      <w:r w:rsidR="003B5AE6">
        <w:rPr>
          <w:iCs/>
        </w:rPr>
        <w:t>a lu</w:t>
      </w:r>
      <w:r w:rsidR="00AA523D">
        <w:rPr>
          <w:iCs/>
        </w:rPr>
        <w:t xml:space="preserve">ngo negli Stati Uniti, dove </w:t>
      </w:r>
      <w:r w:rsidR="003B5AE6">
        <w:rPr>
          <w:iCs/>
        </w:rPr>
        <w:t xml:space="preserve">sono morti. </w:t>
      </w:r>
    </w:p>
    <w:p w:rsidR="00DE323E" w:rsidRDefault="00EB3F55" w:rsidP="0049764B">
      <w:pPr>
        <w:spacing w:after="0" w:line="240" w:lineRule="auto"/>
        <w:jc w:val="both"/>
        <w:rPr>
          <w:iCs/>
        </w:rPr>
      </w:pPr>
      <w:r w:rsidRPr="00F816F1">
        <w:rPr>
          <w:iCs/>
        </w:rPr>
        <w:t xml:space="preserve">Chi entra direttamente in considerazioni </w:t>
      </w:r>
      <w:proofErr w:type="gramStart"/>
      <w:r w:rsidRPr="00F816F1">
        <w:rPr>
          <w:iCs/>
        </w:rPr>
        <w:t>relative all’</w:t>
      </w:r>
      <w:proofErr w:type="gramEnd"/>
      <w:r w:rsidRPr="00F816F1">
        <w:rPr>
          <w:iCs/>
        </w:rPr>
        <w:t xml:space="preserve">architettura è </w:t>
      </w:r>
      <w:r w:rsidR="00F33528">
        <w:rPr>
          <w:iCs/>
        </w:rPr>
        <w:t xml:space="preserve">Alan Parsons che, nel </w:t>
      </w:r>
      <w:r w:rsidRPr="00F816F1">
        <w:rPr>
          <w:iCs/>
        </w:rPr>
        <w:t xml:space="preserve">brano </w:t>
      </w:r>
      <w:r w:rsidRPr="00F816F1">
        <w:rPr>
          <w:i/>
          <w:iCs/>
        </w:rPr>
        <w:t xml:space="preserve">Sagrada </w:t>
      </w:r>
      <w:proofErr w:type="spellStart"/>
      <w:r w:rsidRPr="00F816F1">
        <w:rPr>
          <w:i/>
          <w:iCs/>
        </w:rPr>
        <w:t>Familia</w:t>
      </w:r>
      <w:proofErr w:type="spellEnd"/>
      <w:r w:rsidRPr="00F816F1">
        <w:rPr>
          <w:iCs/>
        </w:rPr>
        <w:t xml:space="preserve"> parla della visionaria cattedral</w:t>
      </w:r>
      <w:r w:rsidR="0016206F">
        <w:rPr>
          <w:iCs/>
        </w:rPr>
        <w:t xml:space="preserve">e barcellonese di Antoni </w:t>
      </w:r>
      <w:proofErr w:type="spellStart"/>
      <w:r w:rsidR="0016206F">
        <w:rPr>
          <w:iCs/>
        </w:rPr>
        <w:t>Gaudí</w:t>
      </w:r>
      <w:proofErr w:type="spellEnd"/>
      <w:r w:rsidR="00F33528">
        <w:rPr>
          <w:iCs/>
        </w:rPr>
        <w:t>, un</w:t>
      </w:r>
      <w:r w:rsidR="00450ADA">
        <w:rPr>
          <w:iCs/>
        </w:rPr>
        <w:t xml:space="preserve"> equilibrista della </w:t>
      </w:r>
      <w:r w:rsidRPr="00F816F1">
        <w:rPr>
          <w:iCs/>
        </w:rPr>
        <w:t xml:space="preserve">struttura, </w:t>
      </w:r>
      <w:r w:rsidR="00BA0DB3">
        <w:rPr>
          <w:iCs/>
        </w:rPr>
        <w:t xml:space="preserve">le cui </w:t>
      </w:r>
      <w:r w:rsidRPr="00F816F1">
        <w:rPr>
          <w:iCs/>
        </w:rPr>
        <w:t xml:space="preserve">ardite forme architettoniche sempre strettamente connesse alla </w:t>
      </w:r>
      <w:r w:rsidR="00BA0DB3">
        <w:rPr>
          <w:iCs/>
        </w:rPr>
        <w:t>risoluzione di problemi statici: l</w:t>
      </w:r>
      <w:r w:rsidRPr="00F816F1">
        <w:rPr>
          <w:iCs/>
        </w:rPr>
        <w:t>e sue case erano costruite in pietra quando in</w:t>
      </w:r>
      <w:r>
        <w:rPr>
          <w:iCs/>
        </w:rPr>
        <w:t xml:space="preserve"> tutto il mondo </w:t>
      </w:r>
      <w:r w:rsidR="00F33528">
        <w:rPr>
          <w:iCs/>
        </w:rPr>
        <w:t>si usavano strutture di acciaio.</w:t>
      </w:r>
    </w:p>
    <w:p w:rsidR="00DE323E" w:rsidRPr="00DE323E" w:rsidRDefault="00DE323E" w:rsidP="0049764B">
      <w:pPr>
        <w:spacing w:after="0" w:line="240" w:lineRule="auto"/>
        <w:jc w:val="both"/>
        <w:rPr>
          <w:iCs/>
          <w:sz w:val="8"/>
          <w:szCs w:val="8"/>
        </w:rPr>
      </w:pPr>
    </w:p>
    <w:p w:rsidR="00DE323E" w:rsidRDefault="00DE323E" w:rsidP="00DE323E">
      <w:pPr>
        <w:spacing w:after="0" w:line="240" w:lineRule="auto"/>
        <w:rPr>
          <w:rFonts w:ascii="Calibri" w:hAnsi="Calibri"/>
          <w:i/>
        </w:rPr>
      </w:pPr>
      <w:bookmarkStart w:id="0" w:name="_MailEndCompose"/>
      <w:proofErr w:type="gramStart"/>
      <w:r>
        <w:rPr>
          <w:rFonts w:ascii="Calibri" w:hAnsi="Calibri"/>
          <w:i/>
        </w:rPr>
        <w:t>Al giorno d’oggi</w:t>
      </w:r>
      <w:proofErr w:type="gramEnd"/>
      <w:r>
        <w:rPr>
          <w:rFonts w:ascii="Calibri" w:hAnsi="Calibri"/>
          <w:i/>
        </w:rPr>
        <w:t xml:space="preserve"> non c’è assolutamente nessuno</w:t>
      </w:r>
      <w:bookmarkEnd w:id="0"/>
    </w:p>
    <w:p w:rsidR="00DE323E" w:rsidRDefault="00DE323E" w:rsidP="00DE323E">
      <w:pPr>
        <w:spacing w:after="0" w:line="240" w:lineRule="auto"/>
        <w:rPr>
          <w:rFonts w:ascii="Calibri" w:hAnsi="Calibri"/>
          <w:i/>
        </w:rPr>
      </w:pPr>
      <w:r>
        <w:rPr>
          <w:rFonts w:ascii="Calibri" w:hAnsi="Calibri"/>
          <w:i/>
        </w:rPr>
        <w:t xml:space="preserve">che possa avvicinarsi ad Antonio </w:t>
      </w:r>
      <w:proofErr w:type="spellStart"/>
      <w:r>
        <w:rPr>
          <w:rFonts w:ascii="Calibri" w:hAnsi="Calibri"/>
          <w:i/>
        </w:rPr>
        <w:t>Gaudì</w:t>
      </w:r>
      <w:proofErr w:type="spellEnd"/>
      <w:r>
        <w:rPr>
          <w:rStyle w:val="Rimandonotaapidipagina"/>
          <w:rFonts w:ascii="Calibri" w:hAnsi="Calibri"/>
          <w:i/>
        </w:rPr>
        <w:footnoteReference w:id="25"/>
      </w:r>
    </w:p>
    <w:p w:rsidR="00DE323E" w:rsidRPr="00DE323E" w:rsidRDefault="00DE323E" w:rsidP="0049764B">
      <w:pPr>
        <w:spacing w:after="0" w:line="240" w:lineRule="auto"/>
        <w:jc w:val="both"/>
        <w:rPr>
          <w:iCs/>
          <w:sz w:val="8"/>
          <w:szCs w:val="8"/>
        </w:rPr>
      </w:pPr>
    </w:p>
    <w:p w:rsidR="00EB3F55" w:rsidRPr="00FB1227" w:rsidRDefault="00EB3F55" w:rsidP="0049764B">
      <w:pPr>
        <w:spacing w:after="0" w:line="240" w:lineRule="auto"/>
        <w:jc w:val="both"/>
        <w:rPr>
          <w:rFonts w:ascii="Times New Roman" w:eastAsia="Times New Roman" w:hAnsi="Times New Roman" w:cs="Times New Roman"/>
          <w:color w:val="000000"/>
          <w:sz w:val="24"/>
          <w:szCs w:val="24"/>
          <w:lang w:eastAsia="it-IT"/>
        </w:rPr>
      </w:pPr>
      <w:r>
        <w:rPr>
          <w:iCs/>
        </w:rPr>
        <w:t>Si stava già sperimentando l’uso del calcestruzzo armato</w:t>
      </w:r>
      <w:r w:rsidR="0016206F">
        <w:rPr>
          <w:iCs/>
        </w:rPr>
        <w:t xml:space="preserve">, </w:t>
      </w:r>
      <w:r>
        <w:rPr>
          <w:iCs/>
        </w:rPr>
        <w:t>verso cui aveva</w:t>
      </w:r>
      <w:r w:rsidR="0016206F">
        <w:rPr>
          <w:iCs/>
        </w:rPr>
        <w:t xml:space="preserve"> pure mostrato grande interesse,</w:t>
      </w:r>
      <w:r>
        <w:rPr>
          <w:iCs/>
        </w:rPr>
        <w:t xml:space="preserve"> quando intraprese i lavori della Sagrada </w:t>
      </w:r>
      <w:proofErr w:type="spellStart"/>
      <w:r>
        <w:rPr>
          <w:iCs/>
        </w:rPr>
        <w:t>Familia</w:t>
      </w:r>
      <w:proofErr w:type="spellEnd"/>
      <w:r>
        <w:rPr>
          <w:iCs/>
        </w:rPr>
        <w:t>. Era il 1883, e il progetto originale, concepito come quello di un’antica cattedrale gotica, non era suo, ma venne da lui totalmente stravolto, pur mantenendo l’abside e la cripta,</w:t>
      </w:r>
      <w:r w:rsidRPr="00D7030A">
        <w:rPr>
          <w:iCs/>
        </w:rPr>
        <w:t xml:space="preserve"> </w:t>
      </w:r>
      <w:r w:rsidR="0016206F">
        <w:rPr>
          <w:iCs/>
        </w:rPr>
        <w:t xml:space="preserve">già </w:t>
      </w:r>
      <w:r w:rsidR="00F33528">
        <w:rPr>
          <w:iCs/>
        </w:rPr>
        <w:t xml:space="preserve">costruite dal </w:t>
      </w:r>
      <w:r>
        <w:rPr>
          <w:iCs/>
        </w:rPr>
        <w:t>predecessore. Un’opera dai costi insostenibili, destinata probabilm</w:t>
      </w:r>
      <w:r w:rsidR="00F33528">
        <w:rPr>
          <w:iCs/>
        </w:rPr>
        <w:t xml:space="preserve">ente a restare incompiuta, </w:t>
      </w:r>
      <w:r>
        <w:rPr>
          <w:iCs/>
        </w:rPr>
        <w:t xml:space="preserve">cui </w:t>
      </w:r>
      <w:r w:rsidR="00F33528">
        <w:rPr>
          <w:iCs/>
        </w:rPr>
        <w:t xml:space="preserve">l’architetto </w:t>
      </w:r>
      <w:r>
        <w:rPr>
          <w:iCs/>
        </w:rPr>
        <w:t xml:space="preserve">dedicò il resto della vita. E </w:t>
      </w:r>
      <w:r w:rsidR="00F33528">
        <w:rPr>
          <w:iCs/>
        </w:rPr>
        <w:t xml:space="preserve">lo fece non seguendo un </w:t>
      </w:r>
      <w:r>
        <w:rPr>
          <w:iCs/>
        </w:rPr>
        <w:t xml:space="preserve">dettagliato progetto, ma adattando in continuazione un’idea di massima: l’utopica fantasia </w:t>
      </w:r>
      <w:r>
        <w:rPr>
          <w:i/>
          <w:iCs/>
        </w:rPr>
        <w:t>work in progress</w:t>
      </w:r>
      <w:r>
        <w:rPr>
          <w:iCs/>
        </w:rPr>
        <w:t xml:space="preserve">, l’Itaca di </w:t>
      </w:r>
      <w:proofErr w:type="spellStart"/>
      <w:r>
        <w:rPr>
          <w:iCs/>
        </w:rPr>
        <w:t>Kavafis</w:t>
      </w:r>
      <w:proofErr w:type="spellEnd"/>
      <w:r>
        <w:rPr>
          <w:iCs/>
        </w:rPr>
        <w:t xml:space="preserve"> che si fa architettura. </w:t>
      </w:r>
    </w:p>
    <w:p w:rsidR="00EB3F55" w:rsidRPr="00A8725C" w:rsidRDefault="00EB3F55" w:rsidP="0049764B">
      <w:pPr>
        <w:spacing w:after="0" w:line="240" w:lineRule="auto"/>
        <w:jc w:val="both"/>
        <w:rPr>
          <w:iCs/>
          <w:sz w:val="8"/>
          <w:szCs w:val="8"/>
        </w:rPr>
      </w:pPr>
    </w:p>
    <w:p w:rsidR="00EB3F55" w:rsidRDefault="00EB3F55" w:rsidP="0049764B">
      <w:pPr>
        <w:spacing w:after="0" w:line="240" w:lineRule="auto"/>
        <w:rPr>
          <w:rFonts w:ascii="Calibri" w:hAnsi="Calibri"/>
          <w:i/>
        </w:rPr>
      </w:pPr>
      <w:proofErr w:type="gramStart"/>
      <w:r>
        <w:rPr>
          <w:rFonts w:ascii="Calibri" w:hAnsi="Calibri"/>
          <w:i/>
        </w:rPr>
        <w:t>egli</w:t>
      </w:r>
      <w:proofErr w:type="gramEnd"/>
      <w:r>
        <w:rPr>
          <w:rFonts w:ascii="Calibri" w:hAnsi="Calibri"/>
          <w:i/>
        </w:rPr>
        <w:t xml:space="preserve"> iniziò una nuova cattedrale, a Barcellona</w:t>
      </w:r>
    </w:p>
    <w:p w:rsidR="00EB3F55" w:rsidRDefault="00EB3F55" w:rsidP="0049764B">
      <w:pPr>
        <w:spacing w:after="0" w:line="240" w:lineRule="auto"/>
        <w:rPr>
          <w:rFonts w:ascii="Calibri" w:hAnsi="Calibri"/>
          <w:i/>
        </w:rPr>
      </w:pPr>
      <w:proofErr w:type="gramStart"/>
      <w:r>
        <w:rPr>
          <w:rFonts w:ascii="Calibri" w:hAnsi="Calibri"/>
          <w:i/>
        </w:rPr>
        <w:t>è</w:t>
      </w:r>
      <w:proofErr w:type="gramEnd"/>
      <w:r>
        <w:rPr>
          <w:rFonts w:ascii="Calibri" w:hAnsi="Calibri"/>
          <w:i/>
        </w:rPr>
        <w:t xml:space="preserve">  chiamata La Sagrada </w:t>
      </w:r>
      <w:proofErr w:type="spellStart"/>
      <w:r>
        <w:rPr>
          <w:rFonts w:ascii="Calibri" w:hAnsi="Calibri"/>
          <w:i/>
        </w:rPr>
        <w:t>Familia</w:t>
      </w:r>
      <w:proofErr w:type="spellEnd"/>
      <w:r>
        <w:rPr>
          <w:rFonts w:ascii="Calibri" w:hAnsi="Calibri"/>
          <w:i/>
        </w:rPr>
        <w:t xml:space="preserve"> o La Sacra Famiglia</w:t>
      </w:r>
      <w:r w:rsidR="000B7783">
        <w:rPr>
          <w:rFonts w:ascii="Calibri" w:hAnsi="Calibri"/>
          <w:i/>
        </w:rPr>
        <w:t>.</w:t>
      </w:r>
    </w:p>
    <w:p w:rsidR="00EB3F55" w:rsidRDefault="00EB3F55" w:rsidP="0049764B">
      <w:pPr>
        <w:spacing w:after="0" w:line="240" w:lineRule="auto"/>
        <w:rPr>
          <w:rFonts w:ascii="Calibri" w:hAnsi="Calibri"/>
          <w:i/>
        </w:rPr>
      </w:pPr>
      <w:r>
        <w:rPr>
          <w:rFonts w:ascii="Calibri" w:hAnsi="Calibri"/>
          <w:i/>
        </w:rPr>
        <w:t xml:space="preserve">La cosa triste è che avrebbero potuto cercare di </w:t>
      </w:r>
      <w:proofErr w:type="gramStart"/>
      <w:r>
        <w:rPr>
          <w:rFonts w:ascii="Calibri" w:hAnsi="Calibri"/>
          <w:i/>
        </w:rPr>
        <w:t>terminarla</w:t>
      </w:r>
      <w:proofErr w:type="gramEnd"/>
    </w:p>
    <w:p w:rsidR="00EB3F55" w:rsidRDefault="00EB3F55" w:rsidP="0049764B">
      <w:pPr>
        <w:spacing w:after="0" w:line="240" w:lineRule="auto"/>
        <w:rPr>
          <w:rFonts w:ascii="Calibri" w:hAnsi="Calibri"/>
          <w:i/>
        </w:rPr>
      </w:pPr>
      <w:proofErr w:type="gramStart"/>
      <w:r>
        <w:rPr>
          <w:rFonts w:ascii="Calibri" w:hAnsi="Calibri"/>
          <w:i/>
        </w:rPr>
        <w:t>ma</w:t>
      </w:r>
      <w:proofErr w:type="gramEnd"/>
      <w:r>
        <w:rPr>
          <w:rFonts w:ascii="Calibri" w:hAnsi="Calibri"/>
          <w:i/>
        </w:rPr>
        <w:t xml:space="preserve"> non credo che lo faranno</w:t>
      </w:r>
      <w:r>
        <w:rPr>
          <w:rStyle w:val="Rimandonotaapidipagina"/>
          <w:rFonts w:ascii="Calibri" w:hAnsi="Calibri"/>
          <w:i/>
        </w:rPr>
        <w:footnoteReference w:id="26"/>
      </w:r>
    </w:p>
    <w:p w:rsidR="00EB3F55" w:rsidRPr="00A8725C" w:rsidRDefault="00EB3F55" w:rsidP="0049764B">
      <w:pPr>
        <w:spacing w:after="0" w:line="240" w:lineRule="auto"/>
        <w:jc w:val="both"/>
        <w:rPr>
          <w:iCs/>
          <w:sz w:val="8"/>
          <w:szCs w:val="8"/>
        </w:rPr>
      </w:pPr>
    </w:p>
    <w:p w:rsidR="00BA0DB3" w:rsidRDefault="00BA0DB3" w:rsidP="00BA0DB3">
      <w:pPr>
        <w:spacing w:after="0" w:line="240" w:lineRule="auto"/>
        <w:jc w:val="both"/>
        <w:rPr>
          <w:iCs/>
        </w:rPr>
      </w:pPr>
      <w:r>
        <w:rPr>
          <w:iCs/>
        </w:rPr>
        <w:t>Lo scetticismo</w:t>
      </w:r>
      <w:r w:rsidR="00C10501">
        <w:rPr>
          <w:iCs/>
        </w:rPr>
        <w:t xml:space="preserve"> di </w:t>
      </w:r>
      <w:r w:rsidR="00F33528">
        <w:rPr>
          <w:iCs/>
        </w:rPr>
        <w:t xml:space="preserve">Parsons </w:t>
      </w:r>
      <w:r>
        <w:rPr>
          <w:iCs/>
        </w:rPr>
        <w:t xml:space="preserve">viene </w:t>
      </w:r>
      <w:r w:rsidR="00C10501">
        <w:rPr>
          <w:iCs/>
        </w:rPr>
        <w:t xml:space="preserve">però </w:t>
      </w:r>
      <w:r>
        <w:rPr>
          <w:iCs/>
        </w:rPr>
        <w:t>smentito</w:t>
      </w:r>
      <w:r w:rsidR="00F33528">
        <w:rPr>
          <w:iCs/>
        </w:rPr>
        <w:t>: l</w:t>
      </w:r>
      <w:r w:rsidR="00EB3F55">
        <w:rPr>
          <w:iCs/>
        </w:rPr>
        <w:t>a costruzione, oltre che a rappresentare per l’intera città un’identificazione psicologica, nazionale e culturale, ha costituito un vero affare per la promozione turistica, per cui i lavori hanno conosciu</w:t>
      </w:r>
      <w:r>
        <w:rPr>
          <w:iCs/>
        </w:rPr>
        <w:t xml:space="preserve">to un’improvvisa accelerazione e la fine dell’opera è prevista nel 2026. </w:t>
      </w:r>
    </w:p>
    <w:p w:rsidR="00A6232B" w:rsidRDefault="00BA0DB3" w:rsidP="0049764B">
      <w:pPr>
        <w:spacing w:after="0" w:line="240" w:lineRule="auto"/>
        <w:jc w:val="both"/>
        <w:rPr>
          <w:iCs/>
        </w:rPr>
      </w:pPr>
      <w:r>
        <w:rPr>
          <w:iCs/>
        </w:rPr>
        <w:t xml:space="preserve">Questo è stato, peraltro, </w:t>
      </w:r>
      <w:r w:rsidR="00450ADA">
        <w:rPr>
          <w:iCs/>
        </w:rPr>
        <w:t>p</w:t>
      </w:r>
      <w:r w:rsidR="00EB3F55">
        <w:rPr>
          <w:iCs/>
        </w:rPr>
        <w:t>ossibile</w:t>
      </w:r>
      <w:r>
        <w:rPr>
          <w:iCs/>
        </w:rPr>
        <w:t xml:space="preserve"> grazie </w:t>
      </w:r>
      <w:r w:rsidR="00EB3F55">
        <w:rPr>
          <w:iCs/>
        </w:rPr>
        <w:t>dall’introduzione del calcestruzzo armato</w:t>
      </w:r>
      <w:r>
        <w:rPr>
          <w:iCs/>
        </w:rPr>
        <w:t xml:space="preserve"> che ha ridotto </w:t>
      </w:r>
      <w:r w:rsidR="0095707D">
        <w:rPr>
          <w:iCs/>
        </w:rPr>
        <w:t>tempi e costi di costruzione:</w:t>
      </w:r>
      <w:r w:rsidR="0016206F">
        <w:rPr>
          <w:iCs/>
        </w:rPr>
        <w:t xml:space="preserve"> </w:t>
      </w:r>
      <w:r w:rsidR="0095707D">
        <w:rPr>
          <w:iCs/>
        </w:rPr>
        <w:t>l</w:t>
      </w:r>
      <w:r w:rsidR="00F33528">
        <w:rPr>
          <w:iCs/>
        </w:rPr>
        <w:t>a</w:t>
      </w:r>
      <w:r w:rsidR="00EB3F55">
        <w:rPr>
          <w:iCs/>
        </w:rPr>
        <w:t xml:space="preserve"> pietra</w:t>
      </w:r>
      <w:r w:rsidR="00F33528">
        <w:rPr>
          <w:iCs/>
        </w:rPr>
        <w:t xml:space="preserve"> </w:t>
      </w:r>
      <w:r w:rsidR="0016206F">
        <w:rPr>
          <w:iCs/>
        </w:rPr>
        <w:t xml:space="preserve">ha </w:t>
      </w:r>
      <w:r w:rsidR="00F33528">
        <w:rPr>
          <w:iCs/>
        </w:rPr>
        <w:t xml:space="preserve">ora </w:t>
      </w:r>
      <w:r w:rsidR="00450ADA">
        <w:rPr>
          <w:iCs/>
        </w:rPr>
        <w:t xml:space="preserve">funzioni di paramento e non più </w:t>
      </w:r>
      <w:r w:rsidR="00F33528">
        <w:rPr>
          <w:iCs/>
        </w:rPr>
        <w:t>strutturali</w:t>
      </w:r>
      <w:r w:rsidR="00EB3F55">
        <w:rPr>
          <w:iCs/>
        </w:rPr>
        <w:t xml:space="preserve">. </w:t>
      </w:r>
      <w:r w:rsidR="00450ADA">
        <w:rPr>
          <w:iCs/>
        </w:rPr>
        <w:t>Si tratta</w:t>
      </w:r>
      <w:r w:rsidR="0016206F">
        <w:rPr>
          <w:iCs/>
        </w:rPr>
        <w:t>, del resto,</w:t>
      </w:r>
      <w:r w:rsidR="00450ADA">
        <w:rPr>
          <w:iCs/>
        </w:rPr>
        <w:t xml:space="preserve"> </w:t>
      </w:r>
      <w:r w:rsidR="0095707D">
        <w:rPr>
          <w:iCs/>
        </w:rPr>
        <w:t xml:space="preserve">di un’evoluzione </w:t>
      </w:r>
      <w:r>
        <w:rPr>
          <w:iCs/>
        </w:rPr>
        <w:t xml:space="preserve">da </w:t>
      </w:r>
      <w:r w:rsidR="00450ADA">
        <w:rPr>
          <w:iCs/>
        </w:rPr>
        <w:t xml:space="preserve">sempre riscontrata nelle opere </w:t>
      </w:r>
      <w:r w:rsidR="00F33528">
        <w:rPr>
          <w:iCs/>
        </w:rPr>
        <w:t xml:space="preserve">architettoniche, soprattutto </w:t>
      </w:r>
      <w:r>
        <w:rPr>
          <w:iCs/>
        </w:rPr>
        <w:t>quelle religiose</w:t>
      </w:r>
      <w:r w:rsidR="0095707D">
        <w:rPr>
          <w:iCs/>
        </w:rPr>
        <w:t>,</w:t>
      </w:r>
      <w:r w:rsidR="00F33528">
        <w:rPr>
          <w:iCs/>
        </w:rPr>
        <w:t xml:space="preserve"> </w:t>
      </w:r>
      <w:r>
        <w:rPr>
          <w:iCs/>
        </w:rPr>
        <w:t xml:space="preserve">che </w:t>
      </w:r>
      <w:proofErr w:type="gramStart"/>
      <w:r>
        <w:rPr>
          <w:iCs/>
        </w:rPr>
        <w:t>necessitano</w:t>
      </w:r>
      <w:r w:rsidR="00F33528">
        <w:rPr>
          <w:iCs/>
        </w:rPr>
        <w:t xml:space="preserve"> d</w:t>
      </w:r>
      <w:r w:rsidR="0095707D">
        <w:rPr>
          <w:iCs/>
        </w:rPr>
        <w:t>i</w:t>
      </w:r>
      <w:proofErr w:type="gramEnd"/>
      <w:r w:rsidR="0095707D">
        <w:rPr>
          <w:iCs/>
        </w:rPr>
        <w:t xml:space="preserve"> lunghi periodi costruttivi. Nella storia del</w:t>
      </w:r>
      <w:r w:rsidR="000B7783">
        <w:rPr>
          <w:iCs/>
        </w:rPr>
        <w:t xml:space="preserve">l’architettura, si è assistito </w:t>
      </w:r>
      <w:r w:rsidR="000B7783">
        <w:rPr>
          <w:iCs/>
        </w:rPr>
        <w:t>anche variazioni di stile</w:t>
      </w:r>
      <w:r w:rsidR="000B7783">
        <w:rPr>
          <w:iCs/>
        </w:rPr>
        <w:t xml:space="preserve"> </w:t>
      </w:r>
      <w:r w:rsidR="000B7783">
        <w:rPr>
          <w:iCs/>
        </w:rPr>
        <w:lastRenderedPageBreak/>
        <w:t>in corso d’opera</w:t>
      </w:r>
      <w:r w:rsidR="0095707D">
        <w:rPr>
          <w:iCs/>
        </w:rPr>
        <w:t>:</w:t>
      </w:r>
      <w:r w:rsidR="00F33528">
        <w:rPr>
          <w:iCs/>
        </w:rPr>
        <w:t xml:space="preserve"> si vedano</w:t>
      </w:r>
      <w:r w:rsidR="00450ADA">
        <w:rPr>
          <w:iCs/>
        </w:rPr>
        <w:t xml:space="preserve"> le cattedrali con facciata romanica e con absid</w:t>
      </w:r>
      <w:r>
        <w:rPr>
          <w:iCs/>
        </w:rPr>
        <w:t>e gotica</w:t>
      </w:r>
      <w:r w:rsidR="0095707D">
        <w:rPr>
          <w:iCs/>
        </w:rPr>
        <w:t>,</w:t>
      </w:r>
      <w:r w:rsidR="00F33528">
        <w:rPr>
          <w:iCs/>
        </w:rPr>
        <w:t xml:space="preserve"> come quella di Gerona</w:t>
      </w:r>
      <w:r>
        <w:rPr>
          <w:iCs/>
        </w:rPr>
        <w:t>, tanto per restare in Catalogna.</w:t>
      </w:r>
    </w:p>
    <w:p w:rsidR="00C10501" w:rsidRPr="00A6232B" w:rsidRDefault="00A6232B" w:rsidP="0049764B">
      <w:pPr>
        <w:spacing w:after="0" w:line="240" w:lineRule="auto"/>
        <w:jc w:val="both"/>
        <w:rPr>
          <w:iCs/>
        </w:rPr>
      </w:pPr>
      <w:r>
        <w:rPr>
          <w:iCs/>
        </w:rPr>
        <w:t xml:space="preserve">In </w:t>
      </w:r>
      <w:proofErr w:type="gramStart"/>
      <w:r>
        <w:rPr>
          <w:iCs/>
        </w:rPr>
        <w:t>questo</w:t>
      </w:r>
      <w:proofErr w:type="gramEnd"/>
      <w:r>
        <w:rPr>
          <w:iCs/>
        </w:rPr>
        <w:t xml:space="preserve"> album di Parsons c’è anche un brano strumentale intitolato </w:t>
      </w:r>
      <w:proofErr w:type="spellStart"/>
      <w:r w:rsidRPr="00A6232B">
        <w:rPr>
          <w:i/>
          <w:iCs/>
        </w:rPr>
        <w:t>Paseo</w:t>
      </w:r>
      <w:proofErr w:type="spellEnd"/>
      <w:r w:rsidRPr="00A6232B">
        <w:rPr>
          <w:i/>
          <w:iCs/>
        </w:rPr>
        <w:t xml:space="preserve"> de </w:t>
      </w:r>
      <w:proofErr w:type="spellStart"/>
      <w:r w:rsidRPr="00A6232B">
        <w:rPr>
          <w:i/>
          <w:iCs/>
        </w:rPr>
        <w:t>Gracia</w:t>
      </w:r>
      <w:proofErr w:type="spellEnd"/>
      <w:r>
        <w:rPr>
          <w:iCs/>
        </w:rPr>
        <w:t xml:space="preserve">, la strada più elegante di Barcellona su cui si affacciano due tra le più celebri costruzioni dell’architetto catalano, la Casa </w:t>
      </w:r>
      <w:proofErr w:type="spellStart"/>
      <w:r>
        <w:rPr>
          <w:iCs/>
        </w:rPr>
        <w:t>Battló</w:t>
      </w:r>
      <w:proofErr w:type="spellEnd"/>
      <w:r>
        <w:rPr>
          <w:iCs/>
        </w:rPr>
        <w:t xml:space="preserve"> e la Casa </w:t>
      </w:r>
      <w:proofErr w:type="spellStart"/>
      <w:r>
        <w:rPr>
          <w:iCs/>
        </w:rPr>
        <w:t>Milà</w:t>
      </w:r>
      <w:proofErr w:type="spellEnd"/>
      <w:r>
        <w:rPr>
          <w:iCs/>
        </w:rPr>
        <w:t xml:space="preserve">, nota anche come </w:t>
      </w:r>
      <w:r w:rsidRPr="00A6232B">
        <w:rPr>
          <w:i/>
          <w:iCs/>
        </w:rPr>
        <w:t xml:space="preserve">La </w:t>
      </w:r>
      <w:proofErr w:type="spellStart"/>
      <w:r w:rsidRPr="00A6232B">
        <w:rPr>
          <w:i/>
          <w:iCs/>
        </w:rPr>
        <w:t>Pedrera</w:t>
      </w:r>
      <w:proofErr w:type="spellEnd"/>
      <w:r>
        <w:rPr>
          <w:iCs/>
        </w:rPr>
        <w:t>.</w:t>
      </w:r>
    </w:p>
    <w:p w:rsidR="00E541E4" w:rsidRDefault="00E541E4" w:rsidP="0049764B">
      <w:pPr>
        <w:spacing w:after="0" w:line="240" w:lineRule="auto"/>
        <w:jc w:val="both"/>
        <w:rPr>
          <w:iCs/>
        </w:rPr>
      </w:pPr>
    </w:p>
    <w:p w:rsidR="00E541E4" w:rsidRPr="00E541E4" w:rsidRDefault="00E541E4" w:rsidP="00E541E4">
      <w:pPr>
        <w:keepNext/>
        <w:framePr w:dropCap="drop" w:lines="3" w:wrap="around" w:vAnchor="text" w:hAnchor="text"/>
        <w:spacing w:after="0" w:line="805" w:lineRule="exact"/>
        <w:jc w:val="both"/>
        <w:textAlignment w:val="baseline"/>
        <w:rPr>
          <w:iCs/>
          <w:position w:val="-10"/>
          <w:sz w:val="110"/>
        </w:rPr>
      </w:pPr>
      <w:r w:rsidRPr="00E541E4">
        <w:rPr>
          <w:iCs/>
          <w:position w:val="-10"/>
          <w:sz w:val="110"/>
        </w:rPr>
        <w:t>R</w:t>
      </w:r>
    </w:p>
    <w:p w:rsidR="0016206F" w:rsidRDefault="00DE323E" w:rsidP="0049764B">
      <w:pPr>
        <w:spacing w:after="0" w:line="240" w:lineRule="auto"/>
        <w:jc w:val="both"/>
        <w:rPr>
          <w:rStyle w:val="Enfasicorsivo"/>
          <w:i w:val="0"/>
        </w:rPr>
      </w:pPr>
      <w:r>
        <w:rPr>
          <w:iCs/>
        </w:rPr>
        <w:t xml:space="preserve">esta il rammarico che il genio </w:t>
      </w:r>
      <w:r w:rsidR="00C10501">
        <w:rPr>
          <w:iCs/>
        </w:rPr>
        <w:t xml:space="preserve">di </w:t>
      </w:r>
      <w:proofErr w:type="spellStart"/>
      <w:r w:rsidR="00C10501">
        <w:rPr>
          <w:iCs/>
        </w:rPr>
        <w:t>Gaudí</w:t>
      </w:r>
      <w:proofErr w:type="spellEnd"/>
      <w:r w:rsidR="00C10501">
        <w:rPr>
          <w:iCs/>
        </w:rPr>
        <w:t xml:space="preserve"> </w:t>
      </w:r>
      <w:r>
        <w:rPr>
          <w:iCs/>
        </w:rPr>
        <w:t xml:space="preserve">abbia oscurato </w:t>
      </w:r>
      <w:r w:rsidR="000B7783">
        <w:rPr>
          <w:iCs/>
        </w:rPr>
        <w:t xml:space="preserve">alcuni </w:t>
      </w:r>
      <w:r>
        <w:rPr>
          <w:iCs/>
        </w:rPr>
        <w:t xml:space="preserve">grandi architetti </w:t>
      </w:r>
      <w:r w:rsidR="00C10501">
        <w:rPr>
          <w:iCs/>
        </w:rPr>
        <w:t>che operavano</w:t>
      </w:r>
      <w:r>
        <w:rPr>
          <w:iCs/>
        </w:rPr>
        <w:t xml:space="preserve"> contemporaneamente nella stessa città, come </w:t>
      </w:r>
      <w:r w:rsidR="00C10501">
        <w:rPr>
          <w:rStyle w:val="st"/>
        </w:rPr>
        <w:t xml:space="preserve">Josep </w:t>
      </w:r>
      <w:proofErr w:type="spellStart"/>
      <w:r w:rsidR="00C10501" w:rsidRPr="005C3206">
        <w:rPr>
          <w:rStyle w:val="Enfasicorsivo"/>
          <w:i w:val="0"/>
        </w:rPr>
        <w:t>Puig</w:t>
      </w:r>
      <w:proofErr w:type="spellEnd"/>
      <w:r w:rsidR="00C10501" w:rsidRPr="005C3206">
        <w:rPr>
          <w:rStyle w:val="st"/>
          <w:i/>
        </w:rPr>
        <w:t xml:space="preserve"> </w:t>
      </w:r>
      <w:r w:rsidR="00C10501" w:rsidRPr="00C10501">
        <w:rPr>
          <w:rStyle w:val="st"/>
        </w:rPr>
        <w:t xml:space="preserve">i </w:t>
      </w:r>
      <w:proofErr w:type="spellStart"/>
      <w:r w:rsidR="00C10501" w:rsidRPr="005C3206">
        <w:rPr>
          <w:rStyle w:val="Enfasicorsivo"/>
          <w:i w:val="0"/>
        </w:rPr>
        <w:t>Cadafalch</w:t>
      </w:r>
      <w:proofErr w:type="spellEnd"/>
      <w:r w:rsidR="00C10501">
        <w:rPr>
          <w:rStyle w:val="st"/>
        </w:rPr>
        <w:t xml:space="preserve"> o come </w:t>
      </w:r>
      <w:proofErr w:type="spellStart"/>
      <w:r>
        <w:rPr>
          <w:rStyle w:val="st"/>
        </w:rPr>
        <w:t>Lluís</w:t>
      </w:r>
      <w:proofErr w:type="spellEnd"/>
      <w:r>
        <w:rPr>
          <w:rStyle w:val="st"/>
        </w:rPr>
        <w:t xml:space="preserve"> </w:t>
      </w:r>
      <w:proofErr w:type="spellStart"/>
      <w:r>
        <w:rPr>
          <w:rStyle w:val="st"/>
        </w:rPr>
        <w:t>Domènech</w:t>
      </w:r>
      <w:proofErr w:type="spellEnd"/>
      <w:r>
        <w:rPr>
          <w:rStyle w:val="st"/>
        </w:rPr>
        <w:t xml:space="preserve">  </w:t>
      </w:r>
      <w:r w:rsidRPr="005C3206">
        <w:rPr>
          <w:rStyle w:val="Enfasicorsivo"/>
          <w:i w:val="0"/>
        </w:rPr>
        <w:t>Montaner</w:t>
      </w:r>
      <w:r w:rsidR="00C10501">
        <w:rPr>
          <w:rStyle w:val="Enfasicorsivo"/>
          <w:i w:val="0"/>
        </w:rPr>
        <w:t xml:space="preserve">, l’artefice del suggestivo Palau de la </w:t>
      </w:r>
      <w:proofErr w:type="spellStart"/>
      <w:r w:rsidR="00C10501">
        <w:rPr>
          <w:rStyle w:val="Enfasicorsivo"/>
          <w:i w:val="0"/>
        </w:rPr>
        <w:t>Música</w:t>
      </w:r>
      <w:proofErr w:type="spellEnd"/>
      <w:r w:rsidR="00C10501">
        <w:rPr>
          <w:rStyle w:val="Enfasicorsivo"/>
          <w:i w:val="0"/>
        </w:rPr>
        <w:t xml:space="preserve"> Catalana.</w:t>
      </w:r>
      <w:r w:rsidR="00E541E4">
        <w:rPr>
          <w:rStyle w:val="Enfasicorsivo"/>
          <w:i w:val="0"/>
        </w:rPr>
        <w:t xml:space="preserve"> </w:t>
      </w:r>
      <w:r w:rsidR="00ED7AE7">
        <w:rPr>
          <w:rStyle w:val="Enfasicorsivo"/>
          <w:i w:val="0"/>
        </w:rPr>
        <w:t>Sono t</w:t>
      </w:r>
      <w:r w:rsidR="00E541E4">
        <w:rPr>
          <w:rStyle w:val="Enfasicorsivo"/>
          <w:i w:val="0"/>
        </w:rPr>
        <w:t xml:space="preserve">utti appartenenti a quella nutrita schiera di esponenti </w:t>
      </w:r>
      <w:r w:rsidR="00ED7AE7">
        <w:rPr>
          <w:rStyle w:val="Enfasicorsivo"/>
          <w:i w:val="0"/>
        </w:rPr>
        <w:t xml:space="preserve">del </w:t>
      </w:r>
      <w:r w:rsidR="00ED7AE7" w:rsidRPr="00ED7AE7">
        <w:rPr>
          <w:rStyle w:val="Enfasicorsivo"/>
        </w:rPr>
        <w:t>Modernismo</w:t>
      </w:r>
      <w:r w:rsidR="00ED7AE7">
        <w:rPr>
          <w:rStyle w:val="Enfasicorsivo"/>
          <w:i w:val="0"/>
        </w:rPr>
        <w:t xml:space="preserve">, il nome dato in Catalogna allo </w:t>
      </w:r>
      <w:r w:rsidR="00ED7AE7" w:rsidRPr="00ED7AE7">
        <w:rPr>
          <w:rStyle w:val="Enfasicorsivo"/>
        </w:rPr>
        <w:t>stile floreale</w:t>
      </w:r>
      <w:r w:rsidR="00ED7AE7">
        <w:rPr>
          <w:rStyle w:val="Enfasicorsivo"/>
          <w:i w:val="0"/>
        </w:rPr>
        <w:t xml:space="preserve">. Uno stile tutt’altro che univoco che interessa l’architettura, il design, la grafica, la pittura e che ha conosciuto varie declinazioni nazionali.  La definizione </w:t>
      </w:r>
      <w:r w:rsidR="00E541E4" w:rsidRPr="00E541E4">
        <w:rPr>
          <w:rStyle w:val="Enfasicorsivo"/>
        </w:rPr>
        <w:t xml:space="preserve">Art </w:t>
      </w:r>
      <w:proofErr w:type="spellStart"/>
      <w:r w:rsidR="00E541E4" w:rsidRPr="00E541E4">
        <w:rPr>
          <w:rStyle w:val="Enfasicorsivo"/>
        </w:rPr>
        <w:t>Nouveau</w:t>
      </w:r>
      <w:proofErr w:type="spellEnd"/>
      <w:r w:rsidR="00E541E4">
        <w:rPr>
          <w:rStyle w:val="Enfasicorsivo"/>
          <w:i w:val="0"/>
        </w:rPr>
        <w:t xml:space="preserve"> </w:t>
      </w:r>
      <w:r w:rsidR="00ED7AE7">
        <w:rPr>
          <w:rStyle w:val="Enfasicorsivo"/>
          <w:i w:val="0"/>
        </w:rPr>
        <w:t xml:space="preserve">nasce in Belgio </w:t>
      </w:r>
      <w:r w:rsidR="00E541E4">
        <w:rPr>
          <w:rStyle w:val="Enfasicorsivo"/>
          <w:i w:val="0"/>
        </w:rPr>
        <w:t xml:space="preserve">riferita al pittore e architetto Henry van de </w:t>
      </w:r>
      <w:proofErr w:type="spellStart"/>
      <w:r w:rsidR="00E541E4">
        <w:rPr>
          <w:rStyle w:val="Enfasicorsivo"/>
          <w:i w:val="0"/>
        </w:rPr>
        <w:t>Velde</w:t>
      </w:r>
      <w:proofErr w:type="spellEnd"/>
      <w:r w:rsidR="00E541E4">
        <w:rPr>
          <w:rStyle w:val="Enfasicorsivo"/>
          <w:i w:val="0"/>
        </w:rPr>
        <w:t xml:space="preserve"> </w:t>
      </w:r>
      <w:r w:rsidR="00BD6AE6">
        <w:rPr>
          <w:rStyle w:val="Enfasicorsivo"/>
          <w:i w:val="0"/>
        </w:rPr>
        <w:t>che</w:t>
      </w:r>
      <w:r w:rsidR="000B7783" w:rsidRPr="000B7783">
        <w:rPr>
          <w:rStyle w:val="Enfasicorsivo"/>
          <w:i w:val="0"/>
        </w:rPr>
        <w:t xml:space="preserve"> </w:t>
      </w:r>
      <w:r w:rsidR="000B7783">
        <w:rPr>
          <w:rStyle w:val="Enfasicorsivo"/>
          <w:i w:val="0"/>
        </w:rPr>
        <w:t>è uno dei fondatori di questo stile</w:t>
      </w:r>
      <w:r w:rsidR="00BD6AE6">
        <w:rPr>
          <w:rStyle w:val="Enfasicorsivo"/>
          <w:i w:val="0"/>
        </w:rPr>
        <w:t>, insieme al connazionale</w:t>
      </w:r>
      <w:r w:rsidR="00E541E4">
        <w:rPr>
          <w:rStyle w:val="Enfasicorsivo"/>
          <w:i w:val="0"/>
        </w:rPr>
        <w:t xml:space="preserve"> Victo</w:t>
      </w:r>
      <w:r w:rsidR="00BD6AE6">
        <w:rPr>
          <w:rStyle w:val="Enfasicorsivo"/>
          <w:i w:val="0"/>
        </w:rPr>
        <w:t>r</w:t>
      </w:r>
      <w:r w:rsidR="000B7783">
        <w:rPr>
          <w:rStyle w:val="Enfasicorsivo"/>
          <w:i w:val="0"/>
        </w:rPr>
        <w:t xml:space="preserve"> </w:t>
      </w:r>
      <w:proofErr w:type="spellStart"/>
      <w:r w:rsidR="000B7783">
        <w:rPr>
          <w:rStyle w:val="Enfasicorsivo"/>
          <w:i w:val="0"/>
        </w:rPr>
        <w:t>Horta</w:t>
      </w:r>
      <w:proofErr w:type="spellEnd"/>
      <w:r w:rsidR="000B7783">
        <w:rPr>
          <w:rStyle w:val="Enfasicorsivo"/>
          <w:i w:val="0"/>
        </w:rPr>
        <w:t xml:space="preserve"> (cui</w:t>
      </w:r>
      <w:r w:rsidR="000B7783" w:rsidRPr="000B7783">
        <w:rPr>
          <w:rStyle w:val="Testonotaapidipagina"/>
        </w:rPr>
        <w:t xml:space="preserve"> </w:t>
      </w:r>
      <w:r w:rsidR="000B7783">
        <w:rPr>
          <w:rStyle w:val="Testonotaapidipagina"/>
        </w:rPr>
        <w:t xml:space="preserve">il jazzista Brett </w:t>
      </w:r>
      <w:proofErr w:type="spellStart"/>
      <w:r w:rsidR="000B7783">
        <w:rPr>
          <w:rStyle w:val="Testonotaapidipagina"/>
        </w:rPr>
        <w:t>Janzen</w:t>
      </w:r>
      <w:proofErr w:type="spellEnd"/>
      <w:r w:rsidR="000B7783">
        <w:rPr>
          <w:rStyle w:val="Testonotaapidipagina"/>
        </w:rPr>
        <w:t xml:space="preserve"> ha dedicato </w:t>
      </w:r>
      <w:r w:rsidR="000B7783">
        <w:rPr>
          <w:rStyle w:val="Enfasicorsivo"/>
        </w:rPr>
        <w:t xml:space="preserve">The Major </w:t>
      </w:r>
      <w:proofErr w:type="spellStart"/>
      <w:r w:rsidR="000B7783">
        <w:rPr>
          <w:rStyle w:val="Enfasicorsivo"/>
        </w:rPr>
        <w:t>Towenhouses</w:t>
      </w:r>
      <w:proofErr w:type="spellEnd"/>
      <w:r w:rsidR="000B7783">
        <w:rPr>
          <w:rStyle w:val="Enfasicorsivo"/>
        </w:rPr>
        <w:t xml:space="preserve"> of Victor </w:t>
      </w:r>
      <w:proofErr w:type="spellStart"/>
      <w:r w:rsidR="000B7783">
        <w:rPr>
          <w:rStyle w:val="Enfasicorsivo"/>
        </w:rPr>
        <w:t>Horta</w:t>
      </w:r>
      <w:proofErr w:type="spellEnd"/>
      <w:r w:rsidR="000B7783">
        <w:rPr>
          <w:rStyle w:val="Enfasicorsivo"/>
          <w:i w:val="0"/>
        </w:rPr>
        <w:t>)</w:t>
      </w:r>
      <w:r w:rsidR="00BD6AE6">
        <w:rPr>
          <w:rStyle w:val="Enfasicorsivo"/>
          <w:i w:val="0"/>
        </w:rPr>
        <w:t xml:space="preserve">. </w:t>
      </w:r>
      <w:r w:rsidR="0031082B">
        <w:rPr>
          <w:rStyle w:val="Enfasicorsivo"/>
          <w:i w:val="0"/>
        </w:rPr>
        <w:t xml:space="preserve">Anche in Francia </w:t>
      </w:r>
      <w:proofErr w:type="gramStart"/>
      <w:r w:rsidR="0031082B">
        <w:rPr>
          <w:rStyle w:val="Enfasicorsivo"/>
          <w:i w:val="0"/>
        </w:rPr>
        <w:t>viene</w:t>
      </w:r>
      <w:proofErr w:type="gramEnd"/>
      <w:r w:rsidR="0031082B">
        <w:rPr>
          <w:rStyle w:val="Enfasicorsivo"/>
          <w:i w:val="0"/>
        </w:rPr>
        <w:t xml:space="preserve"> usata questa definizione, mentre i</w:t>
      </w:r>
      <w:r w:rsidR="00ED7AE7">
        <w:rPr>
          <w:rStyle w:val="Enfasicorsivo"/>
          <w:i w:val="0"/>
        </w:rPr>
        <w:t xml:space="preserve">n Germania si chiama </w:t>
      </w:r>
      <w:r w:rsidR="0031082B" w:rsidRPr="0031082B">
        <w:rPr>
          <w:rStyle w:val="Enfasicorsivo"/>
        </w:rPr>
        <w:t>Jugendstil</w:t>
      </w:r>
      <w:r w:rsidR="0031082B">
        <w:rPr>
          <w:rStyle w:val="Enfasicorsivo"/>
          <w:i w:val="0"/>
        </w:rPr>
        <w:t xml:space="preserve">, in Austria </w:t>
      </w:r>
      <w:proofErr w:type="spellStart"/>
      <w:r w:rsidR="0031082B" w:rsidRPr="0031082B">
        <w:rPr>
          <w:rStyle w:val="Enfasicorsivo"/>
        </w:rPr>
        <w:t>Sezession</w:t>
      </w:r>
      <w:proofErr w:type="spellEnd"/>
      <w:r w:rsidR="0031082B">
        <w:rPr>
          <w:rStyle w:val="Enfasicorsivo"/>
          <w:i w:val="0"/>
        </w:rPr>
        <w:t xml:space="preserve">, in Italia </w:t>
      </w:r>
      <w:r w:rsidR="0031082B" w:rsidRPr="0031082B">
        <w:rPr>
          <w:rStyle w:val="Enfasicorsivo"/>
        </w:rPr>
        <w:t>Liberty</w:t>
      </w:r>
      <w:r w:rsidR="0031082B">
        <w:rPr>
          <w:rStyle w:val="Enfasicorsivo"/>
          <w:i w:val="0"/>
        </w:rPr>
        <w:t xml:space="preserve">. In Inghilterra, dove </w:t>
      </w:r>
      <w:proofErr w:type="gramStart"/>
      <w:r w:rsidR="0031082B">
        <w:rPr>
          <w:rStyle w:val="Enfasicorsivo"/>
          <w:i w:val="0"/>
        </w:rPr>
        <w:t>viene</w:t>
      </w:r>
      <w:proofErr w:type="gramEnd"/>
      <w:r w:rsidR="0031082B">
        <w:rPr>
          <w:rStyle w:val="Enfasicorsivo"/>
          <w:i w:val="0"/>
        </w:rPr>
        <w:t xml:space="preserve"> chiamato </w:t>
      </w:r>
      <w:proofErr w:type="spellStart"/>
      <w:r w:rsidR="0031082B" w:rsidRPr="006134AA">
        <w:rPr>
          <w:rStyle w:val="Enfasicorsivo"/>
        </w:rPr>
        <w:t>Modern</w:t>
      </w:r>
      <w:proofErr w:type="spellEnd"/>
      <w:r w:rsidR="0031082B" w:rsidRPr="006134AA">
        <w:rPr>
          <w:rStyle w:val="Enfasicorsivo"/>
        </w:rPr>
        <w:t xml:space="preserve"> Style</w:t>
      </w:r>
      <w:r w:rsidR="006134AA">
        <w:rPr>
          <w:rStyle w:val="Enfasicorsivo"/>
          <w:i w:val="0"/>
        </w:rPr>
        <w:t xml:space="preserve">, conosce le sue fortuna soprattutto nella grafica e nel design, mente sono scarse e, nemmeno tanto significative, le costruzioni, riconducibili alle opere di C. Harrison </w:t>
      </w:r>
      <w:proofErr w:type="spellStart"/>
      <w:r w:rsidR="006134AA">
        <w:rPr>
          <w:rStyle w:val="Enfasicorsivo"/>
          <w:i w:val="0"/>
        </w:rPr>
        <w:t>Townsed</w:t>
      </w:r>
      <w:proofErr w:type="spellEnd"/>
      <w:r w:rsidR="00FD5C24">
        <w:rPr>
          <w:rStyle w:val="Enfasicorsivo"/>
          <w:i w:val="0"/>
        </w:rPr>
        <w:t>. Non così è, invece, in Scozia</w:t>
      </w:r>
      <w:r w:rsidR="006134AA">
        <w:rPr>
          <w:rStyle w:val="Enfasicorsivo"/>
          <w:i w:val="0"/>
        </w:rPr>
        <w:t xml:space="preserve"> dove</w:t>
      </w:r>
      <w:r w:rsidR="00FD5C24">
        <w:rPr>
          <w:rStyle w:val="Enfasicorsivo"/>
          <w:i w:val="0"/>
        </w:rPr>
        <w:t>,</w:t>
      </w:r>
      <w:r w:rsidR="006134AA">
        <w:rPr>
          <w:rStyle w:val="Enfasicorsivo"/>
          <w:i w:val="0"/>
        </w:rPr>
        <w:t xml:space="preserve"> a Glasgow</w:t>
      </w:r>
      <w:r w:rsidR="00FD5C24">
        <w:rPr>
          <w:rStyle w:val="Enfasicorsivo"/>
          <w:i w:val="0"/>
        </w:rPr>
        <w:t>,</w:t>
      </w:r>
      <w:r w:rsidR="006134AA">
        <w:rPr>
          <w:rStyle w:val="Enfasicorsivo"/>
          <w:i w:val="0"/>
        </w:rPr>
        <w:t xml:space="preserve"> opera </w:t>
      </w:r>
      <w:r w:rsidR="00DC3D18">
        <w:rPr>
          <w:rStyle w:val="Enfasicorsivo"/>
          <w:i w:val="0"/>
        </w:rPr>
        <w:t xml:space="preserve">uno dei protagonisti </w:t>
      </w:r>
      <w:r w:rsidR="009F5D58">
        <w:rPr>
          <w:rStyle w:val="Enfasicorsivo"/>
          <w:i w:val="0"/>
        </w:rPr>
        <w:t>di questa ten</w:t>
      </w:r>
      <w:r w:rsidR="00557D3D">
        <w:rPr>
          <w:rStyle w:val="Enfasicorsivo"/>
          <w:i w:val="0"/>
        </w:rPr>
        <w:t xml:space="preserve">denza, l’originalissimo </w:t>
      </w:r>
      <w:r w:rsidR="006134AA">
        <w:rPr>
          <w:rStyle w:val="Enfasicorsivo"/>
          <w:i w:val="0"/>
        </w:rPr>
        <w:t xml:space="preserve">Charles </w:t>
      </w:r>
      <w:proofErr w:type="spellStart"/>
      <w:r w:rsidR="006134AA">
        <w:rPr>
          <w:rStyle w:val="Enfasicorsivo"/>
          <w:i w:val="0"/>
        </w:rPr>
        <w:t>Rennie</w:t>
      </w:r>
      <w:proofErr w:type="spellEnd"/>
      <w:r w:rsidR="006134AA">
        <w:rPr>
          <w:rStyle w:val="Enfasicorsivo"/>
          <w:i w:val="0"/>
        </w:rPr>
        <w:t xml:space="preserve"> </w:t>
      </w:r>
      <w:proofErr w:type="spellStart"/>
      <w:r w:rsidR="006134AA">
        <w:rPr>
          <w:rStyle w:val="Enfasicorsivo"/>
          <w:i w:val="0"/>
        </w:rPr>
        <w:t>Mackintosh</w:t>
      </w:r>
      <w:proofErr w:type="spellEnd"/>
      <w:r w:rsidR="006134AA">
        <w:rPr>
          <w:rStyle w:val="Enfasicorsivo"/>
          <w:i w:val="0"/>
        </w:rPr>
        <w:t xml:space="preserve">, </w:t>
      </w:r>
      <w:r w:rsidR="00A32B77">
        <w:rPr>
          <w:rStyle w:val="Enfasicorsivo"/>
          <w:i w:val="0"/>
        </w:rPr>
        <w:t xml:space="preserve">l’esponente di spicco </w:t>
      </w:r>
      <w:proofErr w:type="gramStart"/>
      <w:r w:rsidR="00A32B77">
        <w:rPr>
          <w:rStyle w:val="Enfasicorsivo"/>
          <w:i w:val="0"/>
        </w:rPr>
        <w:t>del</w:t>
      </w:r>
      <w:proofErr w:type="gramEnd"/>
      <w:r w:rsidR="00A32B77">
        <w:rPr>
          <w:rStyle w:val="Enfasicorsivo"/>
          <w:i w:val="0"/>
        </w:rPr>
        <w:t xml:space="preserve"> </w:t>
      </w:r>
      <w:r w:rsidR="00A32B77">
        <w:rPr>
          <w:i/>
          <w:iCs/>
        </w:rPr>
        <w:t xml:space="preserve">Glasgow </w:t>
      </w:r>
      <w:proofErr w:type="spellStart"/>
      <w:r w:rsidR="00A32B77">
        <w:rPr>
          <w:i/>
          <w:iCs/>
        </w:rPr>
        <w:t>movement</w:t>
      </w:r>
      <w:proofErr w:type="spellEnd"/>
      <w:r w:rsidR="00A32B77">
        <w:rPr>
          <w:iCs/>
        </w:rPr>
        <w:t>. A</w:t>
      </w:r>
      <w:r w:rsidR="00A32B77">
        <w:rPr>
          <w:rStyle w:val="Enfasicorsivo"/>
          <w:i w:val="0"/>
        </w:rPr>
        <w:t xml:space="preserve"> l</w:t>
      </w:r>
      <w:r w:rsidR="006134AA">
        <w:rPr>
          <w:rStyle w:val="Enfasicorsivo"/>
          <w:i w:val="0"/>
        </w:rPr>
        <w:t xml:space="preserve">ui si deve la </w:t>
      </w:r>
      <w:r w:rsidR="006134AA">
        <w:t>Glasgow School of Art</w:t>
      </w:r>
      <w:r w:rsidR="00DC3D18">
        <w:rPr>
          <w:rStyle w:val="Enfasicorsivo"/>
          <w:i w:val="0"/>
        </w:rPr>
        <w:t xml:space="preserve">, anch’essa costruita, come gli edifici di </w:t>
      </w:r>
      <w:proofErr w:type="spellStart"/>
      <w:r w:rsidR="00DC3D18">
        <w:rPr>
          <w:rStyle w:val="Enfasicorsivo"/>
          <w:i w:val="0"/>
        </w:rPr>
        <w:t>Gaudí</w:t>
      </w:r>
      <w:proofErr w:type="spellEnd"/>
      <w:r w:rsidR="00DC3D18">
        <w:rPr>
          <w:rStyle w:val="Enfasicorsivo"/>
          <w:i w:val="0"/>
        </w:rPr>
        <w:t>, in pietra:</w:t>
      </w:r>
    </w:p>
    <w:p w:rsidR="00DC3D18" w:rsidRPr="00DC3D18" w:rsidRDefault="00DC3D18" w:rsidP="00DC3D18">
      <w:pPr>
        <w:spacing w:after="0" w:line="240" w:lineRule="auto"/>
        <w:rPr>
          <w:sz w:val="8"/>
          <w:szCs w:val="8"/>
        </w:rPr>
      </w:pPr>
    </w:p>
    <w:p w:rsidR="00DC3D18" w:rsidRDefault="00DC3D18" w:rsidP="00DC3D18">
      <w:pPr>
        <w:spacing w:after="0" w:line="240" w:lineRule="auto"/>
      </w:pPr>
      <w:r w:rsidRPr="00DC3D18">
        <w:rPr>
          <w:i/>
        </w:rPr>
        <w:t>sei un uomo saggio Io so</w:t>
      </w:r>
      <w:r w:rsidRPr="00DC3D18">
        <w:rPr>
          <w:i/>
        </w:rPr>
        <w:br/>
      </w:r>
      <w:proofErr w:type="spellStart"/>
      <w:r w:rsidRPr="00DC3D18">
        <w:rPr>
          <w:i/>
        </w:rPr>
        <w:t>Perche</w:t>
      </w:r>
      <w:proofErr w:type="spellEnd"/>
      <w:r w:rsidRPr="00DC3D18">
        <w:rPr>
          <w:i/>
        </w:rPr>
        <w:t xml:space="preserve"> 'quando hai costruito che Glasgow School of </w:t>
      </w:r>
      <w:proofErr w:type="gramStart"/>
      <w:r w:rsidRPr="00DC3D18">
        <w:rPr>
          <w:i/>
        </w:rPr>
        <w:t>Art</w:t>
      </w:r>
      <w:proofErr w:type="gramEnd"/>
      <w:r w:rsidRPr="00DC3D18">
        <w:rPr>
          <w:i/>
        </w:rPr>
        <w:br/>
        <w:t>l’hai costruita in pietra,</w:t>
      </w:r>
      <w:r w:rsidRPr="00DC3D18">
        <w:rPr>
          <w:i/>
        </w:rPr>
        <w:br/>
        <w:t xml:space="preserve">Charles </w:t>
      </w:r>
      <w:proofErr w:type="spellStart"/>
      <w:r w:rsidRPr="00DC3D18">
        <w:rPr>
          <w:i/>
        </w:rPr>
        <w:t>Rennie</w:t>
      </w:r>
      <w:proofErr w:type="spellEnd"/>
      <w:r w:rsidRPr="00DC3D18">
        <w:rPr>
          <w:i/>
        </w:rPr>
        <w:t xml:space="preserve"> </w:t>
      </w:r>
      <w:proofErr w:type="spellStart"/>
      <w:r w:rsidRPr="00DC3D18">
        <w:rPr>
          <w:i/>
        </w:rPr>
        <w:t>Mackintosh</w:t>
      </w:r>
      <w:proofErr w:type="spellEnd"/>
      <w:r>
        <w:t>...</w:t>
      </w:r>
      <w:r>
        <w:rPr>
          <w:rStyle w:val="Rimandonotaapidipagina"/>
        </w:rPr>
        <w:footnoteReference w:id="27"/>
      </w:r>
    </w:p>
    <w:p w:rsidR="00DC3D18" w:rsidRPr="00A32B77" w:rsidRDefault="00DC3D18" w:rsidP="00DC3D18">
      <w:pPr>
        <w:spacing w:after="0" w:line="240" w:lineRule="auto"/>
        <w:rPr>
          <w:sz w:val="8"/>
          <w:szCs w:val="8"/>
        </w:rPr>
      </w:pPr>
    </w:p>
    <w:p w:rsidR="00DC3D18" w:rsidRDefault="00557D3D" w:rsidP="00DC3D18">
      <w:pPr>
        <w:spacing w:after="0" w:line="240" w:lineRule="auto"/>
        <w:rPr>
          <w:bCs/>
        </w:rPr>
      </w:pPr>
      <w:proofErr w:type="gramStart"/>
      <w:r w:rsidRPr="00A32B77">
        <w:rPr>
          <w:rStyle w:val="Enfasicorsivo"/>
          <w:i w:val="0"/>
        </w:rPr>
        <w:t>Altre sue importanti opera</w:t>
      </w:r>
      <w:proofErr w:type="gramEnd"/>
      <w:r w:rsidRPr="00A32B77">
        <w:rPr>
          <w:rStyle w:val="Enfasicorsivo"/>
          <w:i w:val="0"/>
        </w:rPr>
        <w:t xml:space="preserve"> sono la casa </w:t>
      </w:r>
      <w:proofErr w:type="spellStart"/>
      <w:r w:rsidRPr="00A32B77">
        <w:rPr>
          <w:rStyle w:val="Enfasicorsivo"/>
          <w:i w:val="0"/>
        </w:rPr>
        <w:t>Windyhill</w:t>
      </w:r>
      <w:proofErr w:type="spellEnd"/>
      <w:r w:rsidRPr="00A32B77">
        <w:rPr>
          <w:rStyle w:val="Enfasicorsivo"/>
          <w:i w:val="0"/>
        </w:rPr>
        <w:t xml:space="preserve"> a </w:t>
      </w:r>
      <w:proofErr w:type="spellStart"/>
      <w:r w:rsidRPr="00A32B77">
        <w:rPr>
          <w:rStyle w:val="Enfasicorsivo"/>
          <w:i w:val="0"/>
        </w:rPr>
        <w:t>Kilmacom</w:t>
      </w:r>
      <w:proofErr w:type="spellEnd"/>
      <w:r w:rsidR="00A32B77" w:rsidRPr="00A32B77">
        <w:rPr>
          <w:rStyle w:val="Enfasicorsivo"/>
          <w:i w:val="0"/>
        </w:rPr>
        <w:t xml:space="preserve">, </w:t>
      </w:r>
      <w:r w:rsidR="00A32B77" w:rsidRPr="00A32B77">
        <w:t xml:space="preserve">The </w:t>
      </w:r>
      <w:proofErr w:type="spellStart"/>
      <w:r w:rsidR="00A32B77" w:rsidRPr="00A32B77">
        <w:t>Lighthouse</w:t>
      </w:r>
      <w:proofErr w:type="spellEnd"/>
      <w:r w:rsidR="00A32B77" w:rsidRPr="00A32B77">
        <w:t xml:space="preserve">, la Scotland Street School, la Hill House e le </w:t>
      </w:r>
      <w:proofErr w:type="spellStart"/>
      <w:r w:rsidR="00A32B77" w:rsidRPr="00A32B77">
        <w:rPr>
          <w:bCs/>
        </w:rPr>
        <w:t>Willow</w:t>
      </w:r>
      <w:proofErr w:type="spellEnd"/>
      <w:r w:rsidR="00A32B77" w:rsidRPr="00A32B77">
        <w:rPr>
          <w:bCs/>
        </w:rPr>
        <w:t xml:space="preserve"> </w:t>
      </w:r>
      <w:proofErr w:type="spellStart"/>
      <w:r w:rsidR="00A32B77" w:rsidRPr="00A32B77">
        <w:rPr>
          <w:bCs/>
        </w:rPr>
        <w:t>Tearooms</w:t>
      </w:r>
      <w:proofErr w:type="spellEnd"/>
      <w:r w:rsidR="00A32B77">
        <w:rPr>
          <w:bCs/>
        </w:rPr>
        <w:t>, le più famose sale da tè della citta. Al</w:t>
      </w:r>
      <w:r w:rsidR="009F5D58">
        <w:rPr>
          <w:bCs/>
        </w:rPr>
        <w:t xml:space="preserve"> pari di Frank Lloyd Wright, </w:t>
      </w:r>
      <w:proofErr w:type="spellStart"/>
      <w:r w:rsidR="00FD5C24">
        <w:rPr>
          <w:bCs/>
        </w:rPr>
        <w:t>Mackintosh</w:t>
      </w:r>
      <w:proofErr w:type="spellEnd"/>
      <w:r w:rsidR="00FD5C24">
        <w:rPr>
          <w:bCs/>
        </w:rPr>
        <w:t xml:space="preserve"> ha sempre </w:t>
      </w:r>
      <w:r w:rsidR="00A32B77">
        <w:rPr>
          <w:bCs/>
        </w:rPr>
        <w:t xml:space="preserve">curato anche i dettagli </w:t>
      </w:r>
      <w:r w:rsidR="00102C1B">
        <w:rPr>
          <w:bCs/>
        </w:rPr>
        <w:t xml:space="preserve">degli interni: </w:t>
      </w:r>
      <w:r w:rsidR="00A32B77">
        <w:rPr>
          <w:bCs/>
        </w:rPr>
        <w:t>non solo le</w:t>
      </w:r>
      <w:r w:rsidR="00102C1B">
        <w:rPr>
          <w:bCs/>
        </w:rPr>
        <w:t xml:space="preserve"> decorazioni, ma anche i mobili e perfino le teiere. Alcune delle sedie</w:t>
      </w:r>
      <w:r w:rsidR="00872A0A">
        <w:rPr>
          <w:bCs/>
        </w:rPr>
        <w:t>,</w:t>
      </w:r>
      <w:r w:rsidR="00102C1B">
        <w:rPr>
          <w:bCs/>
        </w:rPr>
        <w:t xml:space="preserve"> </w:t>
      </w:r>
      <w:r w:rsidR="000B7783">
        <w:rPr>
          <w:bCs/>
        </w:rPr>
        <w:t xml:space="preserve">con </w:t>
      </w:r>
      <w:r w:rsidR="00872A0A">
        <w:rPr>
          <w:bCs/>
        </w:rPr>
        <w:t xml:space="preserve">gli </w:t>
      </w:r>
      <w:r w:rsidR="000B7783">
        <w:rPr>
          <w:bCs/>
        </w:rPr>
        <w:t>schienali altissimi</w:t>
      </w:r>
      <w:r w:rsidR="00872A0A">
        <w:rPr>
          <w:bCs/>
        </w:rPr>
        <w:t>,</w:t>
      </w:r>
      <w:r w:rsidR="000B7783">
        <w:rPr>
          <w:bCs/>
        </w:rPr>
        <w:t xml:space="preserve"> </w:t>
      </w:r>
      <w:r w:rsidR="00102C1B">
        <w:rPr>
          <w:bCs/>
        </w:rPr>
        <w:t>e dei tavoli</w:t>
      </w:r>
      <w:r w:rsidR="00A32B77">
        <w:rPr>
          <w:bCs/>
        </w:rPr>
        <w:t xml:space="preserve"> </w:t>
      </w:r>
      <w:r w:rsidR="00102C1B">
        <w:rPr>
          <w:bCs/>
        </w:rPr>
        <w:t xml:space="preserve">da lui disegnati sono ancora oggi </w:t>
      </w:r>
      <w:proofErr w:type="gramStart"/>
      <w:r w:rsidR="00102C1B">
        <w:rPr>
          <w:bCs/>
        </w:rPr>
        <w:t>prodotti</w:t>
      </w:r>
      <w:proofErr w:type="gramEnd"/>
      <w:r w:rsidR="00102C1B">
        <w:rPr>
          <w:bCs/>
        </w:rPr>
        <w:t xml:space="preserve"> da Cassina.</w:t>
      </w:r>
    </w:p>
    <w:p w:rsidR="00102C1B" w:rsidRPr="00C63EAF" w:rsidRDefault="00102C1B" w:rsidP="00DC3D18">
      <w:pPr>
        <w:spacing w:after="0" w:line="240" w:lineRule="auto"/>
        <w:rPr>
          <w:bCs/>
          <w:sz w:val="8"/>
          <w:szCs w:val="8"/>
        </w:rPr>
      </w:pPr>
    </w:p>
    <w:p w:rsidR="00ED7AE7" w:rsidRPr="00A32B77" w:rsidRDefault="00C63EAF" w:rsidP="00C63EAF">
      <w:pPr>
        <w:spacing w:after="0" w:line="240" w:lineRule="auto"/>
        <w:rPr>
          <w:rStyle w:val="Enfasicorsivo"/>
          <w:i w:val="0"/>
        </w:rPr>
      </w:pPr>
      <w:r w:rsidRPr="00C63EAF">
        <w:rPr>
          <w:i/>
        </w:rPr>
        <w:t>prendiamo un’altra tazza di tè</w:t>
      </w:r>
      <w:r w:rsidR="00102C1B" w:rsidRPr="00C63EAF">
        <w:rPr>
          <w:i/>
        </w:rPr>
        <w:br/>
        <w:t xml:space="preserve">prima di </w:t>
      </w:r>
      <w:r w:rsidRPr="00C63EAF">
        <w:rPr>
          <w:i/>
        </w:rPr>
        <w:t>andare</w:t>
      </w:r>
      <w:r w:rsidR="00102C1B" w:rsidRPr="00C63EAF">
        <w:rPr>
          <w:i/>
        </w:rPr>
        <w:t xml:space="preserve"> fuori</w:t>
      </w:r>
      <w:r w:rsidR="00102C1B" w:rsidRPr="00C63EAF">
        <w:rPr>
          <w:i/>
        </w:rPr>
        <w:br/>
        <w:t>nel freddo delle vecchie strade di Glasgow dove</w:t>
      </w:r>
      <w:r w:rsidR="00102C1B" w:rsidRPr="00C63EAF">
        <w:rPr>
          <w:i/>
        </w:rPr>
        <w:br/>
        <w:t xml:space="preserve">la pioggia non si ferma </w:t>
      </w:r>
      <w:proofErr w:type="gramStart"/>
      <w:r w:rsidR="00102C1B" w:rsidRPr="00C63EAF">
        <w:rPr>
          <w:i/>
        </w:rPr>
        <w:t>mai</w:t>
      </w:r>
      <w:proofErr w:type="gramEnd"/>
      <w:r w:rsidR="00102C1B" w:rsidRPr="00C63EAF">
        <w:rPr>
          <w:i/>
        </w:rPr>
        <w:br/>
        <w:t xml:space="preserve">Charles </w:t>
      </w:r>
      <w:proofErr w:type="spellStart"/>
      <w:r w:rsidR="00102C1B" w:rsidRPr="00C63EAF">
        <w:rPr>
          <w:i/>
        </w:rPr>
        <w:t>Rennie</w:t>
      </w:r>
      <w:proofErr w:type="spellEnd"/>
      <w:r w:rsidR="00102C1B" w:rsidRPr="00C63EAF">
        <w:rPr>
          <w:i/>
        </w:rPr>
        <w:t xml:space="preserve"> </w:t>
      </w:r>
      <w:proofErr w:type="spellStart"/>
      <w:r w:rsidR="00102C1B" w:rsidRPr="00C63EAF">
        <w:rPr>
          <w:i/>
        </w:rPr>
        <w:t>Mackintosh</w:t>
      </w:r>
      <w:proofErr w:type="spellEnd"/>
      <w:r w:rsidR="00102C1B" w:rsidRPr="00C63EAF">
        <w:rPr>
          <w:i/>
        </w:rPr>
        <w:br/>
      </w:r>
      <w:r w:rsidRPr="00C63EAF">
        <w:rPr>
          <w:i/>
        </w:rPr>
        <w:t>così come la teiera,</w:t>
      </w:r>
      <w:r w:rsidR="00102C1B" w:rsidRPr="00C63EAF">
        <w:rPr>
          <w:i/>
        </w:rPr>
        <w:t xml:space="preserve"> </w:t>
      </w:r>
      <w:proofErr w:type="gramStart"/>
      <w:r w:rsidR="00102C1B" w:rsidRPr="00C63EAF">
        <w:rPr>
          <w:i/>
        </w:rPr>
        <w:t>ammiro</w:t>
      </w:r>
      <w:proofErr w:type="gramEnd"/>
      <w:r w:rsidR="00102C1B" w:rsidRPr="00C63EAF">
        <w:rPr>
          <w:i/>
        </w:rPr>
        <w:t xml:space="preserve"> ogni linea</w:t>
      </w:r>
      <w:r w:rsidR="00102C1B" w:rsidRPr="00C63EAF">
        <w:rPr>
          <w:i/>
        </w:rPr>
        <w:br/>
        <w:t xml:space="preserve">e tutte le sedie </w:t>
      </w:r>
      <w:r w:rsidRPr="00C63EAF">
        <w:rPr>
          <w:i/>
        </w:rPr>
        <w:t>con lo schienale alto</w:t>
      </w:r>
      <w:proofErr w:type="gramStart"/>
      <w:r>
        <w:t>....</w:t>
      </w:r>
      <w:proofErr w:type="gramEnd"/>
      <w:r>
        <w:t xml:space="preserve"> </w:t>
      </w:r>
      <w:r>
        <w:rPr>
          <w:rStyle w:val="Rimandonotaapidipagina"/>
        </w:rPr>
        <w:footnoteReference w:id="28"/>
      </w:r>
    </w:p>
    <w:p w:rsidR="00ED7AE7" w:rsidRPr="00C63EAF" w:rsidRDefault="00ED7AE7" w:rsidP="0049764B">
      <w:pPr>
        <w:spacing w:after="0" w:line="240" w:lineRule="auto"/>
        <w:jc w:val="both"/>
        <w:rPr>
          <w:iCs/>
          <w:sz w:val="8"/>
          <w:szCs w:val="8"/>
        </w:rPr>
      </w:pPr>
    </w:p>
    <w:p w:rsidR="00C63EAF" w:rsidRDefault="00C63EAF" w:rsidP="0049764B">
      <w:pPr>
        <w:spacing w:after="0" w:line="240" w:lineRule="auto"/>
        <w:jc w:val="both"/>
        <w:rPr>
          <w:rStyle w:val="Enfasicorsivo"/>
          <w:i w:val="0"/>
        </w:rPr>
      </w:pPr>
      <w:r>
        <w:rPr>
          <w:iCs/>
        </w:rPr>
        <w:t xml:space="preserve">La figura di </w:t>
      </w:r>
      <w:proofErr w:type="gramStart"/>
      <w:r>
        <w:rPr>
          <w:iCs/>
        </w:rPr>
        <w:t>questo</w:t>
      </w:r>
      <w:proofErr w:type="gramEnd"/>
      <w:r>
        <w:rPr>
          <w:iCs/>
        </w:rPr>
        <w:t xml:space="preserve"> architetto viene ricordata anche dai Bradford </w:t>
      </w:r>
      <w:proofErr w:type="spellStart"/>
      <w:r>
        <w:rPr>
          <w:iCs/>
        </w:rPr>
        <w:t>Peartree</w:t>
      </w:r>
      <w:proofErr w:type="spellEnd"/>
      <w:r>
        <w:rPr>
          <w:iCs/>
        </w:rPr>
        <w:t xml:space="preserve"> in </w:t>
      </w:r>
      <w:r w:rsidRPr="00C63EAF">
        <w:rPr>
          <w:i/>
          <w:iCs/>
        </w:rPr>
        <w:t>Port-</w:t>
      </w:r>
      <w:proofErr w:type="spellStart"/>
      <w:r w:rsidRPr="00C63EAF">
        <w:rPr>
          <w:i/>
          <w:iCs/>
        </w:rPr>
        <w:t>Vendres</w:t>
      </w:r>
      <w:proofErr w:type="spellEnd"/>
      <w:r w:rsidRPr="00C63EAF">
        <w:rPr>
          <w:i/>
          <w:iCs/>
        </w:rPr>
        <w:t xml:space="preserve"> (A </w:t>
      </w:r>
      <w:proofErr w:type="spellStart"/>
      <w:r w:rsidRPr="00C63EAF">
        <w:rPr>
          <w:i/>
          <w:iCs/>
        </w:rPr>
        <w:t>song</w:t>
      </w:r>
      <w:proofErr w:type="spellEnd"/>
      <w:r w:rsidRPr="00C63EAF">
        <w:rPr>
          <w:i/>
          <w:iCs/>
        </w:rPr>
        <w:t xml:space="preserve"> for </w:t>
      </w:r>
      <w:r w:rsidRPr="00C63EAF">
        <w:rPr>
          <w:rStyle w:val="Enfasicorsivo"/>
        </w:rPr>
        <w:t xml:space="preserve">Charles </w:t>
      </w:r>
      <w:proofErr w:type="spellStart"/>
      <w:r w:rsidRPr="00C63EAF">
        <w:rPr>
          <w:rStyle w:val="Enfasicorsivo"/>
        </w:rPr>
        <w:t>Rennie</w:t>
      </w:r>
      <w:proofErr w:type="spellEnd"/>
      <w:r w:rsidRPr="00C63EAF">
        <w:rPr>
          <w:rStyle w:val="Enfasicorsivo"/>
        </w:rPr>
        <w:t xml:space="preserve"> </w:t>
      </w:r>
      <w:proofErr w:type="spellStart"/>
      <w:r w:rsidRPr="00C63EAF">
        <w:rPr>
          <w:rStyle w:val="Enfasicorsivo"/>
        </w:rPr>
        <w:t>Mackintosh</w:t>
      </w:r>
      <w:proofErr w:type="spellEnd"/>
      <w:r w:rsidRPr="00C63EAF">
        <w:rPr>
          <w:rStyle w:val="Enfasicorsivo"/>
          <w:i w:val="0"/>
        </w:rPr>
        <w:t>)</w:t>
      </w:r>
      <w:r>
        <w:rPr>
          <w:rStyle w:val="Enfasicorsivo"/>
          <w:i w:val="0"/>
        </w:rPr>
        <w:t>.</w:t>
      </w:r>
    </w:p>
    <w:p w:rsidR="00C63EAF" w:rsidRPr="00C63EAF" w:rsidRDefault="00C63EAF" w:rsidP="0049764B">
      <w:pPr>
        <w:spacing w:after="0" w:line="240" w:lineRule="auto"/>
        <w:jc w:val="both"/>
        <w:rPr>
          <w:i/>
          <w:iCs/>
        </w:rPr>
      </w:pPr>
    </w:p>
    <w:p w:rsidR="00DD3950" w:rsidRPr="00DD3950" w:rsidRDefault="00DD3950" w:rsidP="00DD3950">
      <w:pPr>
        <w:keepNext/>
        <w:framePr w:dropCap="drop" w:lines="3" w:wrap="around" w:vAnchor="text" w:hAnchor="text"/>
        <w:spacing w:after="0" w:line="805" w:lineRule="exact"/>
        <w:jc w:val="both"/>
        <w:textAlignment w:val="baseline"/>
        <w:rPr>
          <w:iCs/>
          <w:position w:val="-10"/>
          <w:sz w:val="109"/>
        </w:rPr>
      </w:pPr>
      <w:r w:rsidRPr="00DD3950">
        <w:rPr>
          <w:iCs/>
          <w:position w:val="-10"/>
          <w:sz w:val="109"/>
        </w:rPr>
        <w:t>I</w:t>
      </w:r>
    </w:p>
    <w:p w:rsidR="00C10501" w:rsidRDefault="00DD3950" w:rsidP="00DD3950">
      <w:pPr>
        <w:spacing w:after="0" w:line="240" w:lineRule="auto"/>
        <w:jc w:val="both"/>
      </w:pPr>
      <w:r>
        <w:rPr>
          <w:iCs/>
        </w:rPr>
        <w:t>l collegamento più ovvio che suggerisce il rapporto musica-architettura è quella della soluzione estetica ai problemi posti dal suono. L’</w:t>
      </w:r>
      <w:r w:rsidR="00EB3F55">
        <w:rPr>
          <w:iCs/>
        </w:rPr>
        <w:t xml:space="preserve">ex-studente di </w:t>
      </w:r>
      <w:r w:rsidR="005C3206">
        <w:rPr>
          <w:iCs/>
        </w:rPr>
        <w:t>architettura David Byrne</w:t>
      </w:r>
      <w:r>
        <w:rPr>
          <w:iCs/>
        </w:rPr>
        <w:t xml:space="preserve"> è un musicista molto attento alle complesse questioni poste dall’acustica e in più di un’occasione ha tenuto conferenze intorno all’argomento. Questioni che riguardano non solo le forme ma anche, naturalmente, i materiali. </w:t>
      </w:r>
      <w:r w:rsidR="00841993">
        <w:rPr>
          <w:iCs/>
        </w:rPr>
        <w:t xml:space="preserve">In alcune canzoni, </w:t>
      </w:r>
      <w:r w:rsidR="00126E1B">
        <w:rPr>
          <w:iCs/>
        </w:rPr>
        <w:t xml:space="preserve">l’ex-leader dei </w:t>
      </w:r>
      <w:proofErr w:type="spellStart"/>
      <w:r w:rsidR="00126E1B">
        <w:rPr>
          <w:iCs/>
        </w:rPr>
        <w:t>Talking</w:t>
      </w:r>
      <w:proofErr w:type="spellEnd"/>
      <w:r w:rsidR="00126E1B">
        <w:rPr>
          <w:iCs/>
        </w:rPr>
        <w:t xml:space="preserve"> Heads</w:t>
      </w:r>
      <w:r w:rsidR="00841993">
        <w:rPr>
          <w:iCs/>
        </w:rPr>
        <w:t xml:space="preserve"> si è anche </w:t>
      </w:r>
      <w:proofErr w:type="gramStart"/>
      <w:r w:rsidR="00841993">
        <w:rPr>
          <w:iCs/>
        </w:rPr>
        <w:t>divertito</w:t>
      </w:r>
      <w:proofErr w:type="gramEnd"/>
      <w:r w:rsidR="00841993">
        <w:rPr>
          <w:iCs/>
        </w:rPr>
        <w:t xml:space="preserve">, proprio parlando di materiali </w:t>
      </w:r>
      <w:r w:rsidR="00126E1B">
        <w:rPr>
          <w:iCs/>
        </w:rPr>
        <w:t>costruttivi</w:t>
      </w:r>
      <w:r w:rsidR="00841993">
        <w:rPr>
          <w:iCs/>
        </w:rPr>
        <w:t>, nel</w:t>
      </w:r>
      <w:r>
        <w:rPr>
          <w:iCs/>
        </w:rPr>
        <w:t xml:space="preserve"> </w:t>
      </w:r>
      <w:r w:rsidR="00841993">
        <w:t xml:space="preserve">concedersi il gusto </w:t>
      </w:r>
      <w:r w:rsidR="00E42E98">
        <w:t>la doverosa distinzione tra architettura e mera attività edile</w:t>
      </w:r>
      <w:r w:rsidR="00C10501">
        <w:t>:</w:t>
      </w:r>
    </w:p>
    <w:p w:rsidR="00C10501" w:rsidRPr="00C10501" w:rsidRDefault="00C10501" w:rsidP="0049764B">
      <w:pPr>
        <w:spacing w:after="0" w:line="240" w:lineRule="auto"/>
        <w:jc w:val="both"/>
        <w:rPr>
          <w:sz w:val="8"/>
          <w:szCs w:val="8"/>
        </w:rPr>
      </w:pPr>
    </w:p>
    <w:p w:rsidR="00C10501" w:rsidRPr="00C10501" w:rsidRDefault="00C10501" w:rsidP="0049764B">
      <w:pPr>
        <w:spacing w:after="0" w:line="240" w:lineRule="auto"/>
        <w:jc w:val="both"/>
        <w:rPr>
          <w:i/>
        </w:rPr>
      </w:pPr>
      <w:r w:rsidRPr="00C10501">
        <w:rPr>
          <w:i/>
        </w:rPr>
        <w:t>Vetro, cemento e pietra</w:t>
      </w:r>
    </w:p>
    <w:p w:rsidR="00C10501" w:rsidRDefault="00C10501" w:rsidP="0049764B">
      <w:pPr>
        <w:spacing w:after="0" w:line="240" w:lineRule="auto"/>
        <w:jc w:val="both"/>
        <w:rPr>
          <w:i/>
        </w:rPr>
      </w:pPr>
      <w:proofErr w:type="gramStart"/>
      <w:r>
        <w:rPr>
          <w:i/>
        </w:rPr>
        <w:t>ecco</w:t>
      </w:r>
      <w:proofErr w:type="gramEnd"/>
      <w:r>
        <w:rPr>
          <w:i/>
        </w:rPr>
        <w:t xml:space="preserve"> cosa sono, non una casa</w:t>
      </w:r>
    </w:p>
    <w:p w:rsidR="00C10501" w:rsidRPr="00C10501" w:rsidRDefault="00DD3950" w:rsidP="00C10501">
      <w:pPr>
        <w:spacing w:after="0" w:line="240" w:lineRule="auto"/>
        <w:jc w:val="both"/>
        <w:rPr>
          <w:i/>
        </w:rPr>
      </w:pPr>
      <w:proofErr w:type="gramStart"/>
      <w:r>
        <w:rPr>
          <w:i/>
        </w:rPr>
        <w:t>v</w:t>
      </w:r>
      <w:r w:rsidR="00C10501" w:rsidRPr="00C10501">
        <w:rPr>
          <w:i/>
        </w:rPr>
        <w:t>etro</w:t>
      </w:r>
      <w:proofErr w:type="gramEnd"/>
      <w:r w:rsidR="00C10501" w:rsidRPr="00C10501">
        <w:rPr>
          <w:i/>
        </w:rPr>
        <w:t>, cemento e pietra</w:t>
      </w:r>
    </w:p>
    <w:p w:rsidR="00C10501" w:rsidRDefault="00C10501" w:rsidP="0049764B">
      <w:pPr>
        <w:spacing w:after="0" w:line="240" w:lineRule="auto"/>
        <w:jc w:val="both"/>
      </w:pPr>
      <w:r w:rsidRPr="00C10501">
        <w:rPr>
          <w:i/>
        </w:rPr>
        <w:lastRenderedPageBreak/>
        <w:t>è solo una casa, non un’abitazione</w:t>
      </w:r>
      <w:r>
        <w:t>...</w:t>
      </w:r>
      <w:r>
        <w:rPr>
          <w:rStyle w:val="Rimandonotaapidipagina"/>
        </w:rPr>
        <w:footnoteReference w:id="29"/>
      </w:r>
    </w:p>
    <w:p w:rsidR="00C10501" w:rsidRDefault="00C10501" w:rsidP="0049764B">
      <w:pPr>
        <w:spacing w:after="0" w:line="240" w:lineRule="auto"/>
        <w:jc w:val="both"/>
        <w:rPr>
          <w:sz w:val="8"/>
          <w:szCs w:val="8"/>
        </w:rPr>
      </w:pPr>
    </w:p>
    <w:p w:rsidR="00841993" w:rsidRDefault="005C3206" w:rsidP="0049764B">
      <w:pPr>
        <w:spacing w:after="0" w:line="240" w:lineRule="auto"/>
        <w:jc w:val="both"/>
        <w:rPr>
          <w:rFonts w:cstheme="minorHAnsi"/>
        </w:rPr>
      </w:pPr>
      <w:r>
        <w:rPr>
          <w:rStyle w:val="Enfasicorsivo"/>
          <w:i w:val="0"/>
        </w:rPr>
        <w:t xml:space="preserve">Il problema </w:t>
      </w:r>
      <w:r w:rsidR="00D01CE7">
        <w:rPr>
          <w:rStyle w:val="Enfasicorsivo"/>
          <w:i w:val="0"/>
        </w:rPr>
        <w:t>della progettazion</w:t>
      </w:r>
      <w:r w:rsidR="002F4325">
        <w:rPr>
          <w:rStyle w:val="Enfasicorsivo"/>
          <w:i w:val="0"/>
        </w:rPr>
        <w:t>e acustica ha sicuramente un in</w:t>
      </w:r>
      <w:r w:rsidR="00D01CE7">
        <w:rPr>
          <w:rStyle w:val="Enfasicorsivo"/>
          <w:i w:val="0"/>
        </w:rPr>
        <w:t>t</w:t>
      </w:r>
      <w:r w:rsidR="002F4325">
        <w:rPr>
          <w:rStyle w:val="Enfasicorsivo"/>
          <w:i w:val="0"/>
        </w:rPr>
        <w:t>e</w:t>
      </w:r>
      <w:r w:rsidR="00D01CE7">
        <w:rPr>
          <w:rStyle w:val="Enfasicorsivo"/>
          <w:i w:val="0"/>
        </w:rPr>
        <w:t xml:space="preserve">rlocutore privilegiato </w:t>
      </w:r>
      <w:r w:rsidR="00841993">
        <w:rPr>
          <w:rStyle w:val="Enfasicorsivo"/>
          <w:i w:val="0"/>
        </w:rPr>
        <w:t>nel</w:t>
      </w:r>
      <w:r w:rsidR="00EB3F55" w:rsidRPr="00F54EF4">
        <w:rPr>
          <w:rStyle w:val="Enfasicorsivo"/>
          <w:i w:val="0"/>
        </w:rPr>
        <w:t xml:space="preserve"> greco </w:t>
      </w:r>
      <w:proofErr w:type="spellStart"/>
      <w:r w:rsidR="00EB3F55" w:rsidRPr="00533FD1">
        <w:rPr>
          <w:rFonts w:cstheme="minorHAnsi"/>
        </w:rPr>
        <w:t>Iannis</w:t>
      </w:r>
      <w:proofErr w:type="spellEnd"/>
      <w:r w:rsidR="00EB3F55" w:rsidRPr="00533FD1">
        <w:rPr>
          <w:rFonts w:cstheme="minorHAnsi"/>
        </w:rPr>
        <w:t xml:space="preserve"> </w:t>
      </w:r>
      <w:proofErr w:type="spellStart"/>
      <w:r w:rsidR="00EB3F55">
        <w:rPr>
          <w:rFonts w:cstheme="minorHAnsi"/>
        </w:rPr>
        <w:t>Xenakis</w:t>
      </w:r>
      <w:proofErr w:type="spellEnd"/>
      <w:r w:rsidR="00EB3F55">
        <w:rPr>
          <w:rFonts w:cstheme="minorHAnsi"/>
        </w:rPr>
        <w:t xml:space="preserve"> che è stato contemporaneamente compositore, architetto e ingegnere. </w:t>
      </w:r>
      <w:r w:rsidR="00841993">
        <w:rPr>
          <w:rFonts w:cstheme="minorHAnsi"/>
        </w:rPr>
        <w:t xml:space="preserve">Tre campi in cui ha svolto un ruolo di protagonista assoluto, </w:t>
      </w:r>
      <w:r w:rsidR="00EB3F55">
        <w:rPr>
          <w:rFonts w:cstheme="minorHAnsi"/>
        </w:rPr>
        <w:t xml:space="preserve">tanto da collocare il suo nome sia nella storia della musica che in quello dell’architettura. </w:t>
      </w:r>
    </w:p>
    <w:p w:rsidR="00EB3F55" w:rsidRPr="00C04A8B" w:rsidRDefault="00872A0A" w:rsidP="0049764B">
      <w:pPr>
        <w:spacing w:after="0" w:line="240" w:lineRule="auto"/>
        <w:jc w:val="both"/>
        <w:rPr>
          <w:iCs/>
        </w:rPr>
      </w:pPr>
      <w:r>
        <w:rPr>
          <w:rFonts w:cstheme="minorHAnsi"/>
        </w:rPr>
        <w:t>Già negli anni Cinquanta la sua opera</w:t>
      </w:r>
      <w:r w:rsidR="00EB3F55">
        <w:rPr>
          <w:rFonts w:cstheme="minorHAnsi"/>
        </w:rPr>
        <w:t xml:space="preserve"> </w:t>
      </w:r>
      <w:r w:rsidR="0016206F">
        <w:rPr>
          <w:rFonts w:cstheme="minorHAnsi"/>
        </w:rPr>
        <w:t xml:space="preserve">si </w:t>
      </w:r>
      <w:r>
        <w:rPr>
          <w:rFonts w:cstheme="minorHAnsi"/>
        </w:rPr>
        <w:t>basa</w:t>
      </w:r>
      <w:r w:rsidR="00EB3F55">
        <w:rPr>
          <w:rFonts w:cstheme="minorHAnsi"/>
        </w:rPr>
        <w:t xml:space="preserve"> sul tentativo di unire le due discipline ricorrendo</w:t>
      </w:r>
      <w:r>
        <w:rPr>
          <w:rFonts w:cstheme="minorHAnsi"/>
        </w:rPr>
        <w:t xml:space="preserve"> </w:t>
      </w:r>
      <w:r w:rsidR="00EB3F55">
        <w:rPr>
          <w:rFonts w:cstheme="minorHAnsi"/>
        </w:rPr>
        <w:t>a formule matematiche e ad algoritmi, inven</w:t>
      </w:r>
      <w:r>
        <w:rPr>
          <w:rFonts w:cstheme="minorHAnsi"/>
        </w:rPr>
        <w:t>tando un sistema in grado</w:t>
      </w:r>
      <w:r w:rsidR="00EB3F55">
        <w:rPr>
          <w:rFonts w:cstheme="minorHAnsi"/>
        </w:rPr>
        <w:t xml:space="preserve"> di tradurre in sonorità l’esposizione grafica di forme geometriche. L’avvento del computer </w:t>
      </w:r>
      <w:r>
        <w:rPr>
          <w:rFonts w:cstheme="minorHAnsi"/>
        </w:rPr>
        <w:t>apre</w:t>
      </w:r>
      <w:r w:rsidR="00EB3F55">
        <w:rPr>
          <w:rFonts w:cstheme="minorHAnsi"/>
        </w:rPr>
        <w:t xml:space="preserve"> nuovi orizzonti e così</w:t>
      </w:r>
      <w:r w:rsidR="0095707D">
        <w:rPr>
          <w:rFonts w:cstheme="minorHAnsi"/>
        </w:rPr>
        <w:t>,</w:t>
      </w:r>
      <w:r w:rsidR="00EB3F55">
        <w:rPr>
          <w:rFonts w:cstheme="minorHAnsi"/>
        </w:rPr>
        <w:t xml:space="preserve"> </w:t>
      </w:r>
      <w:r w:rsidR="0095707D">
        <w:rPr>
          <w:rFonts w:cstheme="minorHAnsi"/>
        </w:rPr>
        <w:t xml:space="preserve">nel 1966, </w:t>
      </w:r>
      <w:r>
        <w:rPr>
          <w:rFonts w:cstheme="minorHAnsi"/>
        </w:rPr>
        <w:t>fonda</w:t>
      </w:r>
      <w:r w:rsidR="00EB3F55">
        <w:rPr>
          <w:rFonts w:cstheme="minorHAnsi"/>
        </w:rPr>
        <w:t xml:space="preserve"> il Centro </w:t>
      </w:r>
      <w:r w:rsidR="0095707D">
        <w:rPr>
          <w:rFonts w:cstheme="minorHAnsi"/>
        </w:rPr>
        <w:t>Studi di Matematica e Automazione Musicale</w:t>
      </w:r>
      <w:r w:rsidR="00EB3F55">
        <w:rPr>
          <w:rFonts w:cstheme="minorHAnsi"/>
        </w:rPr>
        <w:t xml:space="preserve">. Come architetto e ingegnere </w:t>
      </w:r>
      <w:r>
        <w:rPr>
          <w:rFonts w:cstheme="minorHAnsi"/>
        </w:rPr>
        <w:t>collabora con</w:t>
      </w:r>
      <w:r w:rsidR="00EB3F55">
        <w:rPr>
          <w:rFonts w:cstheme="minorHAnsi"/>
        </w:rPr>
        <w:t xml:space="preserve"> </w:t>
      </w:r>
      <w:r w:rsidR="0095707D">
        <w:rPr>
          <w:rFonts w:cstheme="minorHAnsi"/>
        </w:rPr>
        <w:t xml:space="preserve">Le </w:t>
      </w:r>
      <w:proofErr w:type="spellStart"/>
      <w:r w:rsidR="0095707D">
        <w:rPr>
          <w:rFonts w:cstheme="minorHAnsi"/>
        </w:rPr>
        <w:t>Co</w:t>
      </w:r>
      <w:r>
        <w:rPr>
          <w:rFonts w:cstheme="minorHAnsi"/>
        </w:rPr>
        <w:t>rbusier</w:t>
      </w:r>
      <w:proofErr w:type="spellEnd"/>
      <w:r>
        <w:rPr>
          <w:rFonts w:cstheme="minorHAnsi"/>
        </w:rPr>
        <w:t xml:space="preserve"> con </w:t>
      </w:r>
      <w:proofErr w:type="gramStart"/>
      <w:r>
        <w:rPr>
          <w:rFonts w:cstheme="minorHAnsi"/>
        </w:rPr>
        <w:t>il quale</w:t>
      </w:r>
      <w:proofErr w:type="gramEnd"/>
      <w:r>
        <w:rPr>
          <w:rFonts w:cstheme="minorHAnsi"/>
        </w:rPr>
        <w:t xml:space="preserve"> lavora</w:t>
      </w:r>
      <w:r w:rsidR="00EB3F55">
        <w:rPr>
          <w:rFonts w:cstheme="minorHAnsi"/>
        </w:rPr>
        <w:t xml:space="preserve">, tra l’altro, al Centro Culturale di Bagdad e alle unità abitative di Nantes. </w:t>
      </w:r>
      <w:proofErr w:type="gramStart"/>
      <w:r w:rsidR="00EB3F55">
        <w:rPr>
          <w:rFonts w:cstheme="minorHAnsi"/>
        </w:rPr>
        <w:t>Ma</w:t>
      </w:r>
      <w:proofErr w:type="gramEnd"/>
      <w:r w:rsidR="00EB3F55">
        <w:rPr>
          <w:rFonts w:cstheme="minorHAnsi"/>
        </w:rPr>
        <w:t xml:space="preserve">, soprattutto, la </w:t>
      </w:r>
      <w:r>
        <w:rPr>
          <w:rFonts w:cstheme="minorHAnsi"/>
        </w:rPr>
        <w:t>cooperazione porta</w:t>
      </w:r>
      <w:r w:rsidR="00EB3F55">
        <w:rPr>
          <w:rFonts w:cstheme="minorHAnsi"/>
        </w:rPr>
        <w:t xml:space="preserve"> al celebre Padiglione Philips per l’Esposizione Universale di Bruxelles de</w:t>
      </w:r>
      <w:r>
        <w:rPr>
          <w:rFonts w:cstheme="minorHAnsi"/>
        </w:rPr>
        <w:t>l 1958. Costruzione che dimostra</w:t>
      </w:r>
      <w:r w:rsidR="00EB3F55">
        <w:rPr>
          <w:rFonts w:cstheme="minorHAnsi"/>
        </w:rPr>
        <w:t xml:space="preserve"> l’efficacia delle teorie di </w:t>
      </w:r>
      <w:proofErr w:type="spellStart"/>
      <w:r w:rsidR="00EB3F55">
        <w:rPr>
          <w:rFonts w:cstheme="minorHAnsi"/>
        </w:rPr>
        <w:t>Xenakis</w:t>
      </w:r>
      <w:proofErr w:type="spellEnd"/>
      <w:r w:rsidR="00EB3F55">
        <w:rPr>
          <w:rFonts w:cstheme="minorHAnsi"/>
        </w:rPr>
        <w:t xml:space="preserve"> secondo cui un’opera artistica basata su un calcolo matematico </w:t>
      </w:r>
      <w:r>
        <w:rPr>
          <w:rFonts w:cstheme="minorHAnsi"/>
        </w:rPr>
        <w:t>può</w:t>
      </w:r>
      <w:r w:rsidR="00EB3F55">
        <w:rPr>
          <w:rFonts w:cstheme="minorHAnsi"/>
        </w:rPr>
        <w:t xml:space="preserve"> trovare espressione in linguaggi differenti. Nel padiglione </w:t>
      </w:r>
      <w:proofErr w:type="gramStart"/>
      <w:r>
        <w:rPr>
          <w:rFonts w:cstheme="minorHAnsi"/>
        </w:rPr>
        <w:t>viene</w:t>
      </w:r>
      <w:proofErr w:type="gramEnd"/>
      <w:r w:rsidR="00EB3F55">
        <w:rPr>
          <w:rFonts w:cstheme="minorHAnsi"/>
        </w:rPr>
        <w:t xml:space="preserve"> diffusa l’opera </w:t>
      </w:r>
      <w:proofErr w:type="spellStart"/>
      <w:r w:rsidR="00EB3F55" w:rsidRPr="005B60FD">
        <w:rPr>
          <w:rFonts w:cstheme="minorHAnsi"/>
          <w:i/>
        </w:rPr>
        <w:t>Poème</w:t>
      </w:r>
      <w:proofErr w:type="spellEnd"/>
      <w:r w:rsidR="00EB3F55" w:rsidRPr="005B60FD">
        <w:rPr>
          <w:rFonts w:cstheme="minorHAnsi"/>
          <w:i/>
        </w:rPr>
        <w:t xml:space="preserve"> </w:t>
      </w:r>
      <w:proofErr w:type="spellStart"/>
      <w:r w:rsidR="00EB3F55" w:rsidRPr="005B60FD">
        <w:rPr>
          <w:rFonts w:cstheme="minorHAnsi"/>
          <w:i/>
        </w:rPr>
        <w:t>électronique</w:t>
      </w:r>
      <w:proofErr w:type="spellEnd"/>
      <w:r w:rsidR="00841993">
        <w:rPr>
          <w:rFonts w:cstheme="minorHAnsi"/>
        </w:rPr>
        <w:t>,</w:t>
      </w:r>
      <w:r w:rsidR="00EB3F55" w:rsidRPr="005B60FD">
        <w:rPr>
          <w:rFonts w:cstheme="minorHAnsi"/>
        </w:rPr>
        <w:t xml:space="preserve"> </w:t>
      </w:r>
      <w:r w:rsidR="00EB3F55">
        <w:rPr>
          <w:rFonts w:cstheme="minorHAnsi"/>
        </w:rPr>
        <w:t>appositamente scritt</w:t>
      </w:r>
      <w:r w:rsidR="00D01CE7">
        <w:rPr>
          <w:rFonts w:cstheme="minorHAnsi"/>
        </w:rPr>
        <w:t xml:space="preserve">a da Edgard </w:t>
      </w:r>
      <w:proofErr w:type="spellStart"/>
      <w:r w:rsidR="00D01CE7">
        <w:rPr>
          <w:rFonts w:cstheme="minorHAnsi"/>
        </w:rPr>
        <w:t>Varèse</w:t>
      </w:r>
      <w:proofErr w:type="spellEnd"/>
      <w:r w:rsidR="00841993">
        <w:rPr>
          <w:rFonts w:cstheme="minorHAnsi"/>
        </w:rPr>
        <w:t>,</w:t>
      </w:r>
      <w:r w:rsidR="00D01CE7">
        <w:rPr>
          <w:rFonts w:cstheme="minorHAnsi"/>
        </w:rPr>
        <w:t xml:space="preserve"> nonché musiche</w:t>
      </w:r>
      <w:r w:rsidR="00EB3F55">
        <w:rPr>
          <w:rFonts w:cstheme="minorHAnsi"/>
        </w:rPr>
        <w:t xml:space="preserve"> dello stesso </w:t>
      </w:r>
      <w:proofErr w:type="spellStart"/>
      <w:r w:rsidR="00EB3F55">
        <w:rPr>
          <w:rFonts w:cstheme="minorHAnsi"/>
        </w:rPr>
        <w:t>Xenakis</w:t>
      </w:r>
      <w:proofErr w:type="spellEnd"/>
      <w:r w:rsidR="00EB3F55">
        <w:rPr>
          <w:rFonts w:cstheme="minorHAnsi"/>
        </w:rPr>
        <w:t xml:space="preserve">. Verso gli anni ’70 </w:t>
      </w:r>
      <w:proofErr w:type="spellStart"/>
      <w:r w:rsidR="00EB3F55">
        <w:rPr>
          <w:rFonts w:cstheme="minorHAnsi"/>
        </w:rPr>
        <w:t>Xenakis</w:t>
      </w:r>
      <w:proofErr w:type="spellEnd"/>
      <w:r w:rsidR="00EB3F55">
        <w:rPr>
          <w:rFonts w:cstheme="minorHAnsi"/>
        </w:rPr>
        <w:t xml:space="preserve"> </w:t>
      </w:r>
      <w:proofErr w:type="gramStart"/>
      <w:r w:rsidR="00EB3F55">
        <w:rPr>
          <w:rFonts w:cstheme="minorHAnsi"/>
        </w:rPr>
        <w:t>ribad</w:t>
      </w:r>
      <w:r>
        <w:rPr>
          <w:rFonts w:cstheme="minorHAnsi"/>
        </w:rPr>
        <w:t>isce</w:t>
      </w:r>
      <w:proofErr w:type="gramEnd"/>
      <w:r w:rsidR="00EB3F55">
        <w:rPr>
          <w:rFonts w:cstheme="minorHAnsi"/>
        </w:rPr>
        <w:t xml:space="preserve"> </w:t>
      </w:r>
      <w:r>
        <w:rPr>
          <w:rFonts w:cstheme="minorHAnsi"/>
        </w:rPr>
        <w:t>la</w:t>
      </w:r>
      <w:r w:rsidR="00EB3F55">
        <w:rPr>
          <w:rFonts w:cstheme="minorHAnsi"/>
        </w:rPr>
        <w:t xml:space="preserve"> volontà di unire musica e architettura </w:t>
      </w:r>
      <w:r w:rsidR="00C05116">
        <w:rPr>
          <w:rFonts w:cstheme="minorHAnsi"/>
        </w:rPr>
        <w:t>attraverso</w:t>
      </w:r>
      <w:r w:rsidR="00EB3F55">
        <w:rPr>
          <w:rFonts w:cstheme="minorHAnsi"/>
        </w:rPr>
        <w:t xml:space="preserve"> una serie di spettacoli di luci e suoni e uno di questi, </w:t>
      </w:r>
      <w:proofErr w:type="spellStart"/>
      <w:r w:rsidR="00EB3F55" w:rsidRPr="00C04A8B">
        <w:rPr>
          <w:rFonts w:cstheme="minorHAnsi"/>
          <w:i/>
        </w:rPr>
        <w:t>Diatope</w:t>
      </w:r>
      <w:proofErr w:type="spellEnd"/>
      <w:r w:rsidR="00EB3F55">
        <w:rPr>
          <w:rFonts w:cstheme="minorHAnsi"/>
        </w:rPr>
        <w:t xml:space="preserve">, </w:t>
      </w:r>
      <w:r>
        <w:rPr>
          <w:rFonts w:cstheme="minorHAnsi"/>
        </w:rPr>
        <w:t>viene</w:t>
      </w:r>
      <w:r w:rsidR="00EB3F55">
        <w:rPr>
          <w:rFonts w:cstheme="minorHAnsi"/>
        </w:rPr>
        <w:t xml:space="preserve"> allestito a Parigi per l’inaugurazione del Centre Pompidou. </w:t>
      </w:r>
    </w:p>
    <w:p w:rsidR="00F23189" w:rsidRDefault="00C05116" w:rsidP="0049764B">
      <w:pPr>
        <w:autoSpaceDE w:val="0"/>
        <w:autoSpaceDN w:val="0"/>
        <w:adjustRightInd w:val="0"/>
        <w:spacing w:after="0" w:line="240" w:lineRule="auto"/>
        <w:jc w:val="both"/>
        <w:rPr>
          <w:iCs/>
        </w:rPr>
      </w:pPr>
      <w:r>
        <w:rPr>
          <w:rFonts w:cstheme="minorHAnsi"/>
        </w:rPr>
        <w:t>M</w:t>
      </w:r>
      <w:r w:rsidR="00EB3F55">
        <w:rPr>
          <w:rFonts w:cstheme="minorHAnsi"/>
        </w:rPr>
        <w:t xml:space="preserve">entre </w:t>
      </w:r>
      <w:proofErr w:type="spellStart"/>
      <w:r w:rsidR="00EB3F55">
        <w:rPr>
          <w:rFonts w:cstheme="minorHAnsi"/>
        </w:rPr>
        <w:t>Xenakis</w:t>
      </w:r>
      <w:proofErr w:type="spellEnd"/>
      <w:r w:rsidR="00EB3F55">
        <w:rPr>
          <w:rFonts w:cstheme="minorHAnsi"/>
        </w:rPr>
        <w:t xml:space="preserve"> ha frequentato solo gli ambienti dell’avanguardia musicale e </w:t>
      </w:r>
      <w:proofErr w:type="gramStart"/>
      <w:r w:rsidR="00EB3F55">
        <w:rPr>
          <w:rFonts w:cstheme="minorHAnsi"/>
        </w:rPr>
        <w:t>mai</w:t>
      </w:r>
      <w:proofErr w:type="gramEnd"/>
      <w:r w:rsidR="00EB3F55">
        <w:rPr>
          <w:rFonts w:cstheme="minorHAnsi"/>
        </w:rPr>
        <w:t xml:space="preserve"> quelli della canzone, il suo principale (nel senso di dato</w:t>
      </w:r>
      <w:r w:rsidR="0016206F">
        <w:rPr>
          <w:rFonts w:cstheme="minorHAnsi"/>
        </w:rPr>
        <w:t xml:space="preserve">re di lavoro, almeno nel </w:t>
      </w:r>
      <w:r w:rsidR="00EB3F55">
        <w:rPr>
          <w:rFonts w:cstheme="minorHAnsi"/>
        </w:rPr>
        <w:t xml:space="preserve">campo architettonico) </w:t>
      </w:r>
      <w:r w:rsidR="00EB3F55">
        <w:rPr>
          <w:iCs/>
        </w:rPr>
        <w:t xml:space="preserve">Le </w:t>
      </w:r>
      <w:proofErr w:type="spellStart"/>
      <w:r w:rsidR="00EB3F55">
        <w:rPr>
          <w:iCs/>
        </w:rPr>
        <w:t>Corbusier</w:t>
      </w:r>
      <w:proofErr w:type="spellEnd"/>
      <w:r w:rsidR="00EB3F55">
        <w:rPr>
          <w:iCs/>
        </w:rPr>
        <w:t xml:space="preserve"> il suo rapporto con la canzone l’ha</w:t>
      </w:r>
      <w:r w:rsidR="00EB3F55" w:rsidRPr="00151AA3">
        <w:rPr>
          <w:iCs/>
        </w:rPr>
        <w:t xml:space="preserve"> </w:t>
      </w:r>
      <w:r w:rsidR="00EB3F55">
        <w:rPr>
          <w:iCs/>
        </w:rPr>
        <w:t>conosciuto</w:t>
      </w:r>
      <w:r w:rsidR="00D01CE7">
        <w:rPr>
          <w:iCs/>
        </w:rPr>
        <w:t>.</w:t>
      </w:r>
      <w:r w:rsidR="0016206F">
        <w:rPr>
          <w:iCs/>
        </w:rPr>
        <w:t xml:space="preserve"> </w:t>
      </w:r>
      <w:r w:rsidR="00D01CE7">
        <w:rPr>
          <w:iCs/>
        </w:rPr>
        <w:t xml:space="preserve">Non direttamente, </w:t>
      </w:r>
      <w:r w:rsidR="00C47EFA">
        <w:rPr>
          <w:iCs/>
        </w:rPr>
        <w:t>si è trattata di un’operazione postuma</w:t>
      </w:r>
      <w:r w:rsidR="00714480">
        <w:rPr>
          <w:iCs/>
        </w:rPr>
        <w:t>: i</w:t>
      </w:r>
      <w:r w:rsidR="00EB3F55">
        <w:rPr>
          <w:iCs/>
        </w:rPr>
        <w:t xml:space="preserve">l cantautore-pittore Bernard </w:t>
      </w:r>
      <w:proofErr w:type="spellStart"/>
      <w:r w:rsidR="00EB3F55">
        <w:rPr>
          <w:iCs/>
        </w:rPr>
        <w:t>Ascal</w:t>
      </w:r>
      <w:proofErr w:type="spellEnd"/>
      <w:r w:rsidR="00F23189">
        <w:rPr>
          <w:iCs/>
        </w:rPr>
        <w:t>, già cantore di pittori surrealisti,</w:t>
      </w:r>
      <w:r w:rsidR="00EB3F55">
        <w:rPr>
          <w:iCs/>
        </w:rPr>
        <w:t xml:space="preserve"> ha</w:t>
      </w:r>
      <w:r w:rsidR="00872A0A">
        <w:rPr>
          <w:iCs/>
        </w:rPr>
        <w:t>, infatti,</w:t>
      </w:r>
      <w:r w:rsidR="00EB3F55">
        <w:rPr>
          <w:iCs/>
        </w:rPr>
        <w:t xml:space="preserve"> </w:t>
      </w:r>
      <w:r w:rsidR="002E3F8C">
        <w:rPr>
          <w:iCs/>
        </w:rPr>
        <w:t xml:space="preserve">messo in musica e </w:t>
      </w:r>
      <w:r w:rsidR="00EB3F55">
        <w:rPr>
          <w:iCs/>
        </w:rPr>
        <w:t xml:space="preserve">inciso </w:t>
      </w:r>
      <w:r w:rsidR="00714480">
        <w:rPr>
          <w:iCs/>
        </w:rPr>
        <w:t xml:space="preserve">i diciannove brani contenuti nel libro </w:t>
      </w:r>
      <w:r w:rsidR="00C47EFA">
        <w:rPr>
          <w:iCs/>
        </w:rPr>
        <w:t>dell’architetto elvetico-francese</w:t>
      </w:r>
      <w:r w:rsidR="00C47EFA">
        <w:rPr>
          <w:i/>
          <w:iCs/>
        </w:rPr>
        <w:t xml:space="preserve"> </w:t>
      </w:r>
      <w:r w:rsidR="00EB3F55">
        <w:rPr>
          <w:i/>
          <w:iCs/>
        </w:rPr>
        <w:t xml:space="preserve">Le </w:t>
      </w:r>
      <w:proofErr w:type="spellStart"/>
      <w:r w:rsidR="00EB3F55">
        <w:rPr>
          <w:i/>
          <w:iCs/>
        </w:rPr>
        <w:t>poème</w:t>
      </w:r>
      <w:proofErr w:type="spellEnd"/>
      <w:r w:rsidR="00EB3F55">
        <w:rPr>
          <w:i/>
          <w:iCs/>
        </w:rPr>
        <w:t xml:space="preserve"> de </w:t>
      </w:r>
      <w:proofErr w:type="spellStart"/>
      <w:r w:rsidR="00EB3F55">
        <w:rPr>
          <w:i/>
          <w:iCs/>
        </w:rPr>
        <w:t>l’Angle</w:t>
      </w:r>
      <w:proofErr w:type="spellEnd"/>
      <w:r w:rsidR="00EB3F55">
        <w:rPr>
          <w:i/>
          <w:iCs/>
        </w:rPr>
        <w:t xml:space="preserve"> </w:t>
      </w:r>
      <w:proofErr w:type="spellStart"/>
      <w:r w:rsidR="00EB3F55">
        <w:rPr>
          <w:i/>
          <w:iCs/>
        </w:rPr>
        <w:t>Droit</w:t>
      </w:r>
      <w:proofErr w:type="spellEnd"/>
      <w:r w:rsidR="00714480">
        <w:rPr>
          <w:iCs/>
        </w:rPr>
        <w:t xml:space="preserve">. </w:t>
      </w:r>
    </w:p>
    <w:p w:rsidR="00F23189" w:rsidRPr="00F23189" w:rsidRDefault="00F23189" w:rsidP="0049764B">
      <w:pPr>
        <w:autoSpaceDE w:val="0"/>
        <w:autoSpaceDN w:val="0"/>
        <w:adjustRightInd w:val="0"/>
        <w:spacing w:after="0" w:line="240" w:lineRule="auto"/>
        <w:jc w:val="both"/>
        <w:rPr>
          <w:iCs/>
          <w:sz w:val="8"/>
          <w:szCs w:val="8"/>
        </w:rPr>
      </w:pPr>
    </w:p>
    <w:p w:rsidR="00E5243A" w:rsidRDefault="00E5243A" w:rsidP="00E5243A">
      <w:pPr>
        <w:autoSpaceDE w:val="0"/>
        <w:autoSpaceDN w:val="0"/>
        <w:adjustRightInd w:val="0"/>
        <w:spacing w:after="0" w:line="240" w:lineRule="auto"/>
        <w:rPr>
          <w:i/>
          <w:iCs/>
        </w:rPr>
      </w:pPr>
      <w:r>
        <w:rPr>
          <w:i/>
          <w:iCs/>
        </w:rPr>
        <w:t>La corrente attraversa e risolve</w:t>
      </w:r>
    </w:p>
    <w:p w:rsidR="00E5243A" w:rsidRDefault="00E5243A" w:rsidP="00E5243A">
      <w:pPr>
        <w:autoSpaceDE w:val="0"/>
        <w:autoSpaceDN w:val="0"/>
        <w:adjustRightInd w:val="0"/>
        <w:spacing w:after="0" w:line="240" w:lineRule="auto"/>
        <w:rPr>
          <w:i/>
          <w:iCs/>
        </w:rPr>
      </w:pPr>
      <w:proofErr w:type="gramStart"/>
      <w:r>
        <w:rPr>
          <w:i/>
          <w:iCs/>
        </w:rPr>
        <w:t>ha</w:t>
      </w:r>
      <w:proofErr w:type="gramEnd"/>
      <w:r>
        <w:rPr>
          <w:i/>
          <w:iCs/>
        </w:rPr>
        <w:t xml:space="preserve"> attraversato ha risolto.</w:t>
      </w:r>
    </w:p>
    <w:p w:rsidR="00E5243A" w:rsidRDefault="00E5243A" w:rsidP="00E5243A">
      <w:pPr>
        <w:autoSpaceDE w:val="0"/>
        <w:autoSpaceDN w:val="0"/>
        <w:adjustRightInd w:val="0"/>
        <w:spacing w:after="0" w:line="240" w:lineRule="auto"/>
        <w:rPr>
          <w:i/>
          <w:iCs/>
        </w:rPr>
      </w:pPr>
      <w:r>
        <w:rPr>
          <w:i/>
          <w:iCs/>
        </w:rPr>
        <w:t>Ho pensato che due mani</w:t>
      </w:r>
    </w:p>
    <w:p w:rsidR="00E5243A" w:rsidRDefault="00E5243A" w:rsidP="00E5243A">
      <w:pPr>
        <w:autoSpaceDE w:val="0"/>
        <w:autoSpaceDN w:val="0"/>
        <w:adjustRightInd w:val="0"/>
        <w:spacing w:after="0" w:line="240" w:lineRule="auto"/>
        <w:rPr>
          <w:i/>
          <w:iCs/>
        </w:rPr>
      </w:pPr>
      <w:proofErr w:type="gramStart"/>
      <w:r>
        <w:rPr>
          <w:i/>
          <w:iCs/>
        </w:rPr>
        <w:t>e</w:t>
      </w:r>
      <w:proofErr w:type="gramEnd"/>
      <w:r>
        <w:rPr>
          <w:i/>
          <w:iCs/>
        </w:rPr>
        <w:t xml:space="preserve"> le loro dita incrociate</w:t>
      </w:r>
    </w:p>
    <w:p w:rsidR="00E5243A" w:rsidRDefault="00E5243A" w:rsidP="00E5243A">
      <w:pPr>
        <w:autoSpaceDE w:val="0"/>
        <w:autoSpaceDN w:val="0"/>
        <w:adjustRightInd w:val="0"/>
        <w:spacing w:after="0" w:line="240" w:lineRule="auto"/>
        <w:rPr>
          <w:i/>
          <w:iCs/>
        </w:rPr>
      </w:pPr>
      <w:proofErr w:type="gramStart"/>
      <w:r>
        <w:rPr>
          <w:i/>
          <w:iCs/>
        </w:rPr>
        <w:t>esprimano</w:t>
      </w:r>
      <w:proofErr w:type="gramEnd"/>
      <w:r>
        <w:rPr>
          <w:i/>
          <w:iCs/>
        </w:rPr>
        <w:t xml:space="preserve"> questa destra e</w:t>
      </w:r>
    </w:p>
    <w:p w:rsidR="00E5243A" w:rsidRDefault="00E5243A" w:rsidP="00E5243A">
      <w:pPr>
        <w:autoSpaceDE w:val="0"/>
        <w:autoSpaceDN w:val="0"/>
        <w:adjustRightInd w:val="0"/>
        <w:spacing w:after="0" w:line="240" w:lineRule="auto"/>
        <w:rPr>
          <w:i/>
          <w:iCs/>
        </w:rPr>
      </w:pPr>
      <w:proofErr w:type="gramStart"/>
      <w:r>
        <w:rPr>
          <w:i/>
          <w:iCs/>
        </w:rPr>
        <w:t>questa</w:t>
      </w:r>
      <w:proofErr w:type="gramEnd"/>
      <w:r>
        <w:rPr>
          <w:i/>
          <w:iCs/>
        </w:rPr>
        <w:t xml:space="preserve"> sinistra impietosamente</w:t>
      </w:r>
    </w:p>
    <w:p w:rsidR="00E5243A" w:rsidRDefault="00E5243A" w:rsidP="00E5243A">
      <w:pPr>
        <w:autoSpaceDE w:val="0"/>
        <w:autoSpaceDN w:val="0"/>
        <w:adjustRightInd w:val="0"/>
        <w:spacing w:after="0" w:line="240" w:lineRule="auto"/>
        <w:rPr>
          <w:i/>
          <w:iCs/>
        </w:rPr>
      </w:pPr>
      <w:proofErr w:type="gramStart"/>
      <w:r>
        <w:rPr>
          <w:i/>
          <w:iCs/>
        </w:rPr>
        <w:t>solidali</w:t>
      </w:r>
      <w:proofErr w:type="gramEnd"/>
      <w:r>
        <w:rPr>
          <w:i/>
          <w:iCs/>
        </w:rPr>
        <w:t xml:space="preserve"> e così necessariamente</w:t>
      </w:r>
    </w:p>
    <w:p w:rsidR="00E5243A" w:rsidRDefault="00E5243A" w:rsidP="00E5243A">
      <w:pPr>
        <w:autoSpaceDE w:val="0"/>
        <w:autoSpaceDN w:val="0"/>
        <w:adjustRightInd w:val="0"/>
        <w:spacing w:after="0" w:line="240" w:lineRule="auto"/>
        <w:rPr>
          <w:i/>
          <w:iCs/>
        </w:rPr>
      </w:pPr>
      <w:proofErr w:type="gramStart"/>
      <w:r>
        <w:rPr>
          <w:i/>
          <w:iCs/>
        </w:rPr>
        <w:t>da</w:t>
      </w:r>
      <w:proofErr w:type="gramEnd"/>
      <w:r>
        <w:rPr>
          <w:i/>
          <w:iCs/>
        </w:rPr>
        <w:t xml:space="preserve"> conciliare.</w:t>
      </w:r>
    </w:p>
    <w:p w:rsidR="00E5243A" w:rsidRDefault="00E5243A" w:rsidP="00E5243A">
      <w:pPr>
        <w:autoSpaceDE w:val="0"/>
        <w:autoSpaceDN w:val="0"/>
        <w:adjustRightInd w:val="0"/>
        <w:spacing w:after="0" w:line="240" w:lineRule="auto"/>
        <w:rPr>
          <w:i/>
          <w:iCs/>
        </w:rPr>
      </w:pPr>
      <w:r>
        <w:rPr>
          <w:i/>
          <w:iCs/>
        </w:rPr>
        <w:t>Unica possibilità di sopravvivenza</w:t>
      </w:r>
    </w:p>
    <w:p w:rsidR="00F23189" w:rsidRDefault="00E5243A" w:rsidP="00F23189">
      <w:pPr>
        <w:autoSpaceDE w:val="0"/>
        <w:autoSpaceDN w:val="0"/>
        <w:adjustRightInd w:val="0"/>
        <w:spacing w:after="0" w:line="240" w:lineRule="auto"/>
        <w:rPr>
          <w:i/>
          <w:iCs/>
        </w:rPr>
      </w:pPr>
      <w:r>
        <w:rPr>
          <w:i/>
          <w:iCs/>
        </w:rPr>
        <w:t>offerta alla vita.</w:t>
      </w:r>
      <w:r w:rsidR="00F23189">
        <w:rPr>
          <w:rStyle w:val="Rimandonotaapidipagina"/>
          <w:i/>
          <w:iCs/>
        </w:rPr>
        <w:footnoteReference w:id="30"/>
      </w:r>
    </w:p>
    <w:p w:rsidR="00F23189" w:rsidRPr="0019005A" w:rsidRDefault="00F23189" w:rsidP="0049764B">
      <w:pPr>
        <w:autoSpaceDE w:val="0"/>
        <w:autoSpaceDN w:val="0"/>
        <w:adjustRightInd w:val="0"/>
        <w:spacing w:after="0" w:line="240" w:lineRule="auto"/>
        <w:jc w:val="both"/>
        <w:rPr>
          <w:iCs/>
          <w:sz w:val="8"/>
          <w:szCs w:val="8"/>
        </w:rPr>
      </w:pPr>
    </w:p>
    <w:p w:rsidR="002E3F8C" w:rsidRDefault="00714480" w:rsidP="0049764B">
      <w:pPr>
        <w:autoSpaceDE w:val="0"/>
        <w:autoSpaceDN w:val="0"/>
        <w:adjustRightInd w:val="0"/>
        <w:spacing w:after="0" w:line="240" w:lineRule="auto"/>
        <w:jc w:val="both"/>
        <w:rPr>
          <w:iCs/>
        </w:rPr>
      </w:pPr>
      <w:r>
        <w:rPr>
          <w:iCs/>
        </w:rPr>
        <w:t>Si tratta di una pubblicazione</w:t>
      </w:r>
      <w:r w:rsidR="00EB3F55">
        <w:rPr>
          <w:iCs/>
        </w:rPr>
        <w:t xml:space="preserve"> </w:t>
      </w:r>
      <w:r>
        <w:rPr>
          <w:iCs/>
        </w:rPr>
        <w:t>d</w:t>
      </w:r>
      <w:r w:rsidR="00EB3F55">
        <w:rPr>
          <w:iCs/>
        </w:rPr>
        <w:t>el settembre del 1955</w:t>
      </w:r>
      <w:r>
        <w:rPr>
          <w:iCs/>
        </w:rPr>
        <w:t>,</w:t>
      </w:r>
      <w:r w:rsidR="00EB3F55">
        <w:rPr>
          <w:iCs/>
        </w:rPr>
        <w:t xml:space="preserve"> </w:t>
      </w:r>
      <w:r w:rsidR="00C47EFA">
        <w:rPr>
          <w:iCs/>
        </w:rPr>
        <w:t xml:space="preserve">curata </w:t>
      </w:r>
      <w:r>
        <w:rPr>
          <w:iCs/>
        </w:rPr>
        <w:t>d</w:t>
      </w:r>
      <w:r w:rsidR="00C47EFA">
        <w:rPr>
          <w:iCs/>
        </w:rPr>
        <w:t>a</w:t>
      </w:r>
      <w:r>
        <w:rPr>
          <w:iCs/>
        </w:rPr>
        <w:t xml:space="preserve">ll’editore parigino </w:t>
      </w:r>
      <w:proofErr w:type="gramStart"/>
      <w:r w:rsidR="00EB3F55">
        <w:rPr>
          <w:iCs/>
        </w:rPr>
        <w:t>Verve</w:t>
      </w:r>
      <w:proofErr w:type="gramEnd"/>
      <w:r w:rsidR="00C47EFA">
        <w:rPr>
          <w:iCs/>
        </w:rPr>
        <w:t xml:space="preserve"> </w:t>
      </w:r>
      <w:r w:rsidR="00A46052">
        <w:rPr>
          <w:iCs/>
        </w:rPr>
        <w:t>attraverso</w:t>
      </w:r>
      <w:r w:rsidR="00C47EFA">
        <w:rPr>
          <w:iCs/>
        </w:rPr>
        <w:t xml:space="preserve"> una stampa</w:t>
      </w:r>
      <w:r>
        <w:rPr>
          <w:iCs/>
        </w:rPr>
        <w:t xml:space="preserve"> di 250 esemplari, </w:t>
      </w:r>
      <w:r w:rsidR="00BE2967">
        <w:rPr>
          <w:iCs/>
        </w:rPr>
        <w:t xml:space="preserve">con litografie riproducenti disegni, oli e </w:t>
      </w:r>
      <w:proofErr w:type="spellStart"/>
      <w:r w:rsidR="00BE2967">
        <w:rPr>
          <w:iCs/>
        </w:rPr>
        <w:t>collages</w:t>
      </w:r>
      <w:proofErr w:type="spellEnd"/>
      <w:r w:rsidR="0095707D">
        <w:rPr>
          <w:iCs/>
        </w:rPr>
        <w:t>.</w:t>
      </w:r>
      <w:r w:rsidR="00BE2967">
        <w:rPr>
          <w:iCs/>
        </w:rPr>
        <w:t xml:space="preserve"> </w:t>
      </w:r>
      <w:r w:rsidR="00872A0A">
        <w:rPr>
          <w:iCs/>
        </w:rPr>
        <w:t>I</w:t>
      </w:r>
      <w:r w:rsidR="00872A0A">
        <w:rPr>
          <w:iCs/>
        </w:rPr>
        <w:t>n Italia</w:t>
      </w:r>
      <w:r w:rsidR="00872A0A">
        <w:rPr>
          <w:iCs/>
        </w:rPr>
        <w:t xml:space="preserve"> è</w:t>
      </w:r>
      <w:r w:rsidR="0095707D">
        <w:rPr>
          <w:iCs/>
        </w:rPr>
        <w:t xml:space="preserve"> stata</w:t>
      </w:r>
      <w:r w:rsidR="00BE2967">
        <w:rPr>
          <w:iCs/>
        </w:rPr>
        <w:t xml:space="preserve"> </w:t>
      </w:r>
      <w:proofErr w:type="gramStart"/>
      <w:r>
        <w:rPr>
          <w:iCs/>
        </w:rPr>
        <w:t>riproposta</w:t>
      </w:r>
      <w:proofErr w:type="gramEnd"/>
      <w:r w:rsidR="00872A0A" w:rsidRPr="00872A0A">
        <w:rPr>
          <w:iCs/>
        </w:rPr>
        <w:t xml:space="preserve"> </w:t>
      </w:r>
      <w:r w:rsidR="00872A0A">
        <w:rPr>
          <w:iCs/>
        </w:rPr>
        <w:t xml:space="preserve">da </w:t>
      </w:r>
      <w:proofErr w:type="spellStart"/>
      <w:r w:rsidR="00872A0A">
        <w:rPr>
          <w:iCs/>
        </w:rPr>
        <w:t>Electa</w:t>
      </w:r>
      <w:proofErr w:type="spellEnd"/>
      <w:r w:rsidR="00872A0A">
        <w:rPr>
          <w:iCs/>
        </w:rPr>
        <w:t xml:space="preserve"> </w:t>
      </w:r>
      <w:r w:rsidR="00EB3F55">
        <w:rPr>
          <w:iCs/>
        </w:rPr>
        <w:t>nel 2007</w:t>
      </w:r>
      <w:r w:rsidR="00D01CE7">
        <w:rPr>
          <w:iCs/>
        </w:rPr>
        <w:t>,</w:t>
      </w:r>
      <w:r w:rsidR="00EB3F55">
        <w:rPr>
          <w:iCs/>
        </w:rPr>
        <w:t xml:space="preserve"> con un </w:t>
      </w:r>
      <w:r>
        <w:rPr>
          <w:iCs/>
        </w:rPr>
        <w:t xml:space="preserve">lungo </w:t>
      </w:r>
      <w:r w:rsidR="00EB3F55">
        <w:rPr>
          <w:iCs/>
        </w:rPr>
        <w:t>saggio</w:t>
      </w:r>
      <w:r w:rsidR="0095707D">
        <w:rPr>
          <w:iCs/>
        </w:rPr>
        <w:t xml:space="preserve"> </w:t>
      </w:r>
      <w:r w:rsidR="00872A0A">
        <w:rPr>
          <w:iCs/>
        </w:rPr>
        <w:t>di Juan Calatrava lo</w:t>
      </w:r>
      <w:r w:rsidR="009F5D58">
        <w:rPr>
          <w:iCs/>
        </w:rPr>
        <w:t xml:space="preserve"> storico delle relazioni tra architettura, letteratura e arti plastiche che è solo omonimo, ma non parente, di Santiago, celeberrimo architetto, ingegnere e scultore</w:t>
      </w:r>
      <w:r w:rsidR="00657229">
        <w:rPr>
          <w:iCs/>
        </w:rPr>
        <w:t>.</w:t>
      </w:r>
      <w:r w:rsidR="00126E1B">
        <w:rPr>
          <w:iCs/>
        </w:rPr>
        <w:t xml:space="preserve"> </w:t>
      </w:r>
      <w:r w:rsidR="009F5D58">
        <w:rPr>
          <w:iCs/>
        </w:rPr>
        <w:t>Calatrava</w:t>
      </w:r>
      <w:r w:rsidR="00126E1B">
        <w:rPr>
          <w:iCs/>
        </w:rPr>
        <w:t xml:space="preserve"> </w:t>
      </w:r>
      <w:r w:rsidR="00F23189">
        <w:rPr>
          <w:iCs/>
        </w:rPr>
        <w:t>sostiene</w:t>
      </w:r>
      <w:r>
        <w:rPr>
          <w:iCs/>
        </w:rPr>
        <w:t xml:space="preserve">: “Ogni opera d’arte agisce sul </w:t>
      </w:r>
      <w:proofErr w:type="gramStart"/>
      <w:r>
        <w:rPr>
          <w:iCs/>
        </w:rPr>
        <w:t>contesto</w:t>
      </w:r>
      <w:proofErr w:type="gramEnd"/>
      <w:r>
        <w:rPr>
          <w:iCs/>
        </w:rPr>
        <w:t xml:space="preserve">, ma lo fa con azioni che Le </w:t>
      </w:r>
      <w:proofErr w:type="spellStart"/>
      <w:r>
        <w:rPr>
          <w:iCs/>
        </w:rPr>
        <w:t>Corbusier</w:t>
      </w:r>
      <w:proofErr w:type="spellEnd"/>
      <w:r>
        <w:rPr>
          <w:iCs/>
        </w:rPr>
        <w:t xml:space="preserve"> preferisce definire sopr</w:t>
      </w:r>
      <w:r w:rsidR="00F23189">
        <w:rPr>
          <w:iCs/>
        </w:rPr>
        <w:t>attutto in termini di acustica:</w:t>
      </w:r>
      <w:r>
        <w:rPr>
          <w:iCs/>
        </w:rPr>
        <w:t xml:space="preserve"> l’arte non è più solo questione dell’occhio, della vista, ma anche dell’udito, è armonia nel più stretto senso musicale della parola”</w:t>
      </w:r>
      <w:r w:rsidR="00126E1B">
        <w:rPr>
          <w:rStyle w:val="Rimandonotaapidipagina"/>
          <w:iCs/>
        </w:rPr>
        <w:footnoteReference w:id="31"/>
      </w:r>
      <w:r w:rsidR="00EB3F55">
        <w:rPr>
          <w:iCs/>
        </w:rPr>
        <w:t xml:space="preserve">. </w:t>
      </w:r>
    </w:p>
    <w:p w:rsidR="00E16F23" w:rsidRPr="00BE2967" w:rsidRDefault="00E16F23" w:rsidP="0049764B">
      <w:pPr>
        <w:autoSpaceDE w:val="0"/>
        <w:autoSpaceDN w:val="0"/>
        <w:adjustRightInd w:val="0"/>
        <w:spacing w:after="0" w:line="240" w:lineRule="auto"/>
        <w:jc w:val="both"/>
        <w:rPr>
          <w:iCs/>
        </w:rPr>
      </w:pPr>
    </w:p>
    <w:p w:rsidR="00E16F23" w:rsidRPr="00E16F23" w:rsidRDefault="00E16F23" w:rsidP="00E16F23">
      <w:pPr>
        <w:keepNext/>
        <w:framePr w:dropCap="drop" w:lines="3" w:wrap="around" w:vAnchor="text" w:hAnchor="text"/>
        <w:spacing w:after="0" w:line="805" w:lineRule="exact"/>
        <w:jc w:val="both"/>
        <w:textAlignment w:val="baseline"/>
        <w:rPr>
          <w:iCs/>
          <w:position w:val="-10"/>
          <w:sz w:val="110"/>
        </w:rPr>
      </w:pPr>
      <w:r w:rsidRPr="00E16F23">
        <w:rPr>
          <w:iCs/>
          <w:position w:val="-10"/>
          <w:sz w:val="110"/>
        </w:rPr>
        <w:t>B</w:t>
      </w:r>
    </w:p>
    <w:p w:rsidR="00E16F23" w:rsidRDefault="00BE2967" w:rsidP="00657229">
      <w:pPr>
        <w:autoSpaceDE w:val="0"/>
        <w:autoSpaceDN w:val="0"/>
        <w:adjustRightInd w:val="0"/>
        <w:spacing w:after="0" w:line="240" w:lineRule="auto"/>
        <w:jc w:val="both"/>
        <w:rPr>
          <w:iCs/>
        </w:rPr>
      </w:pPr>
      <w:r>
        <w:rPr>
          <w:iCs/>
        </w:rPr>
        <w:t xml:space="preserve">ernard </w:t>
      </w:r>
      <w:proofErr w:type="spellStart"/>
      <w:r>
        <w:rPr>
          <w:iCs/>
        </w:rPr>
        <w:t>Ascal</w:t>
      </w:r>
      <w:proofErr w:type="spellEnd"/>
      <w:r>
        <w:rPr>
          <w:iCs/>
        </w:rPr>
        <w:t>, con il suo intervento cantato, ha riportato nuovamente l’archit</w:t>
      </w:r>
      <w:r w:rsidR="0054021D">
        <w:rPr>
          <w:iCs/>
        </w:rPr>
        <w:t>ettura alla dimensione musicale.</w:t>
      </w:r>
      <w:r>
        <w:rPr>
          <w:iCs/>
        </w:rPr>
        <w:t xml:space="preserve"> Se </w:t>
      </w:r>
      <w:proofErr w:type="spellStart"/>
      <w:r>
        <w:rPr>
          <w:iCs/>
        </w:rPr>
        <w:t>Xenakis</w:t>
      </w:r>
      <w:proofErr w:type="spellEnd"/>
      <w:r>
        <w:rPr>
          <w:iCs/>
        </w:rPr>
        <w:t xml:space="preserve"> aveva fornito delle indicazioni riguardanti il binomio musica-architettura, l’attenz</w:t>
      </w:r>
      <w:r w:rsidR="00657229">
        <w:rPr>
          <w:iCs/>
        </w:rPr>
        <w:t xml:space="preserve">ione di Le </w:t>
      </w:r>
      <w:proofErr w:type="spellStart"/>
      <w:r w:rsidR="00657229">
        <w:rPr>
          <w:iCs/>
        </w:rPr>
        <w:t>Corbusier</w:t>
      </w:r>
      <w:proofErr w:type="spellEnd"/>
      <w:r w:rsidR="00657229">
        <w:rPr>
          <w:iCs/>
        </w:rPr>
        <w:t xml:space="preserve"> è</w:t>
      </w:r>
      <w:r>
        <w:rPr>
          <w:iCs/>
        </w:rPr>
        <w:t xml:space="preserve"> invece posta sui rapporti tra parola e forma. </w:t>
      </w:r>
      <w:r w:rsidR="00EB3F55">
        <w:rPr>
          <w:iCs/>
        </w:rPr>
        <w:t xml:space="preserve">Per Le </w:t>
      </w:r>
      <w:proofErr w:type="spellStart"/>
      <w:r w:rsidR="00EB3F55">
        <w:rPr>
          <w:iCs/>
        </w:rPr>
        <w:t>Corbusier</w:t>
      </w:r>
      <w:proofErr w:type="spellEnd"/>
      <w:r w:rsidR="00EB3F55">
        <w:rPr>
          <w:iCs/>
        </w:rPr>
        <w:t xml:space="preserve"> l’angolo retto è la traduzione geometrica dell’ordine e della chiarezza, segno </w:t>
      </w:r>
      <w:r w:rsidR="0019005A">
        <w:rPr>
          <w:iCs/>
        </w:rPr>
        <w:t>d’</w:t>
      </w:r>
      <w:r w:rsidR="00EB3F55">
        <w:rPr>
          <w:iCs/>
        </w:rPr>
        <w:t xml:space="preserve">incontro e di confine dove le cose, venendo a contatto, </w:t>
      </w:r>
      <w:proofErr w:type="gramStart"/>
      <w:r w:rsidR="00EB3F55">
        <w:rPr>
          <w:iCs/>
        </w:rPr>
        <w:t>finiscono</w:t>
      </w:r>
      <w:proofErr w:type="gramEnd"/>
      <w:r w:rsidR="00EB3F55">
        <w:rPr>
          <w:iCs/>
        </w:rPr>
        <w:t xml:space="preserve"> per separarsi e, contemporaneamente, si predispongono a </w:t>
      </w:r>
      <w:r w:rsidR="00FB64E8">
        <w:rPr>
          <w:iCs/>
        </w:rPr>
        <w:t>essere composte.</w:t>
      </w:r>
    </w:p>
    <w:p w:rsidR="00E16F23" w:rsidRPr="00E16F23" w:rsidRDefault="00E16F23" w:rsidP="00657229">
      <w:pPr>
        <w:autoSpaceDE w:val="0"/>
        <w:autoSpaceDN w:val="0"/>
        <w:adjustRightInd w:val="0"/>
        <w:spacing w:after="0" w:line="240" w:lineRule="auto"/>
        <w:jc w:val="both"/>
        <w:rPr>
          <w:iCs/>
          <w:sz w:val="8"/>
          <w:szCs w:val="8"/>
        </w:rPr>
      </w:pPr>
    </w:p>
    <w:p w:rsidR="00E16F23" w:rsidRPr="00E16F23" w:rsidRDefault="00E16F23" w:rsidP="00657229">
      <w:pPr>
        <w:autoSpaceDE w:val="0"/>
        <w:autoSpaceDN w:val="0"/>
        <w:adjustRightInd w:val="0"/>
        <w:spacing w:after="0" w:line="240" w:lineRule="auto"/>
        <w:jc w:val="both"/>
        <w:rPr>
          <w:i/>
          <w:iCs/>
        </w:rPr>
      </w:pPr>
      <w:r w:rsidRPr="00E16F23">
        <w:rPr>
          <w:i/>
          <w:iCs/>
        </w:rPr>
        <w:t>Categorico</w:t>
      </w:r>
    </w:p>
    <w:p w:rsidR="00E16F23" w:rsidRPr="00E16F23" w:rsidRDefault="00E16F23" w:rsidP="00657229">
      <w:pPr>
        <w:autoSpaceDE w:val="0"/>
        <w:autoSpaceDN w:val="0"/>
        <w:adjustRightInd w:val="0"/>
        <w:spacing w:after="0" w:line="240" w:lineRule="auto"/>
        <w:jc w:val="both"/>
        <w:rPr>
          <w:i/>
          <w:iCs/>
        </w:rPr>
      </w:pPr>
      <w:r w:rsidRPr="00E16F23">
        <w:rPr>
          <w:i/>
          <w:iCs/>
        </w:rPr>
        <w:t>angolo retto del carattere</w:t>
      </w:r>
    </w:p>
    <w:p w:rsidR="00E16F23" w:rsidRPr="00E16F23" w:rsidRDefault="00E16F23" w:rsidP="00657229">
      <w:pPr>
        <w:autoSpaceDE w:val="0"/>
        <w:autoSpaceDN w:val="0"/>
        <w:adjustRightInd w:val="0"/>
        <w:spacing w:after="0" w:line="240" w:lineRule="auto"/>
        <w:jc w:val="both"/>
        <w:rPr>
          <w:i/>
          <w:iCs/>
        </w:rPr>
      </w:pPr>
      <w:proofErr w:type="gramStart"/>
      <w:r w:rsidRPr="00E16F23">
        <w:rPr>
          <w:i/>
          <w:iCs/>
        </w:rPr>
        <w:t>della</w:t>
      </w:r>
      <w:proofErr w:type="gramEnd"/>
      <w:r w:rsidRPr="00E16F23">
        <w:rPr>
          <w:i/>
          <w:iCs/>
        </w:rPr>
        <w:t xml:space="preserve"> mente del cuore.</w:t>
      </w:r>
    </w:p>
    <w:p w:rsidR="00E16F23" w:rsidRPr="00E16F23" w:rsidRDefault="00E16F23" w:rsidP="00657229">
      <w:pPr>
        <w:autoSpaceDE w:val="0"/>
        <w:autoSpaceDN w:val="0"/>
        <w:adjustRightInd w:val="0"/>
        <w:spacing w:after="0" w:line="240" w:lineRule="auto"/>
        <w:jc w:val="both"/>
        <w:rPr>
          <w:i/>
          <w:iCs/>
        </w:rPr>
      </w:pPr>
      <w:r w:rsidRPr="00E16F23">
        <w:rPr>
          <w:i/>
          <w:iCs/>
        </w:rPr>
        <w:t>Mi sono rispecchiato in questo carattere</w:t>
      </w:r>
    </w:p>
    <w:p w:rsidR="00E16F23" w:rsidRPr="00E16F23" w:rsidRDefault="00E16F23" w:rsidP="00657229">
      <w:pPr>
        <w:autoSpaceDE w:val="0"/>
        <w:autoSpaceDN w:val="0"/>
        <w:adjustRightInd w:val="0"/>
        <w:spacing w:after="0" w:line="240" w:lineRule="auto"/>
        <w:jc w:val="both"/>
        <w:rPr>
          <w:i/>
          <w:iCs/>
        </w:rPr>
      </w:pPr>
      <w:proofErr w:type="gramStart"/>
      <w:r w:rsidRPr="00E16F23">
        <w:rPr>
          <w:i/>
          <w:iCs/>
        </w:rPr>
        <w:lastRenderedPageBreak/>
        <w:t>e</w:t>
      </w:r>
      <w:proofErr w:type="gramEnd"/>
      <w:r w:rsidRPr="00E16F23">
        <w:rPr>
          <w:i/>
          <w:iCs/>
        </w:rPr>
        <w:t xml:space="preserve"> mi ci sono trovato</w:t>
      </w:r>
    </w:p>
    <w:p w:rsidR="00E16F23" w:rsidRDefault="00E16F23" w:rsidP="00657229">
      <w:pPr>
        <w:autoSpaceDE w:val="0"/>
        <w:autoSpaceDN w:val="0"/>
        <w:adjustRightInd w:val="0"/>
        <w:spacing w:after="0" w:line="240" w:lineRule="auto"/>
        <w:jc w:val="both"/>
        <w:rPr>
          <w:iCs/>
        </w:rPr>
      </w:pPr>
      <w:r w:rsidRPr="00E16F23">
        <w:rPr>
          <w:i/>
          <w:iCs/>
        </w:rPr>
        <w:t>trovato a casa mia</w:t>
      </w:r>
      <w:r>
        <w:rPr>
          <w:iCs/>
        </w:rPr>
        <w:t>.</w:t>
      </w:r>
      <w:r>
        <w:rPr>
          <w:rStyle w:val="Rimandonotaapidipagina"/>
          <w:iCs/>
        </w:rPr>
        <w:footnoteReference w:id="32"/>
      </w:r>
    </w:p>
    <w:p w:rsidR="00E16F23" w:rsidRPr="00E16F23" w:rsidRDefault="00E16F23" w:rsidP="00657229">
      <w:pPr>
        <w:autoSpaceDE w:val="0"/>
        <w:autoSpaceDN w:val="0"/>
        <w:adjustRightInd w:val="0"/>
        <w:spacing w:after="0" w:line="240" w:lineRule="auto"/>
        <w:jc w:val="both"/>
        <w:rPr>
          <w:iCs/>
          <w:sz w:val="8"/>
          <w:szCs w:val="8"/>
        </w:rPr>
      </w:pPr>
    </w:p>
    <w:p w:rsidR="00EB3F55" w:rsidRDefault="00FB64E8" w:rsidP="00657229">
      <w:pPr>
        <w:autoSpaceDE w:val="0"/>
        <w:autoSpaceDN w:val="0"/>
        <w:adjustRightInd w:val="0"/>
        <w:spacing w:after="0" w:line="240" w:lineRule="auto"/>
        <w:jc w:val="both"/>
        <w:rPr>
          <w:iCs/>
        </w:rPr>
      </w:pPr>
      <w:r>
        <w:rPr>
          <w:iCs/>
        </w:rPr>
        <w:t>M</w:t>
      </w:r>
      <w:r w:rsidR="00EB3F55">
        <w:rPr>
          <w:iCs/>
        </w:rPr>
        <w:t>olta sua architettura</w:t>
      </w:r>
      <w:r w:rsidR="00EB3F55" w:rsidRPr="00C00D91">
        <w:rPr>
          <w:iCs/>
        </w:rPr>
        <w:t xml:space="preserve"> </w:t>
      </w:r>
      <w:r>
        <w:rPr>
          <w:iCs/>
        </w:rPr>
        <w:t xml:space="preserve">si era basata proprio </w:t>
      </w:r>
      <w:r w:rsidR="00657229">
        <w:rPr>
          <w:iCs/>
        </w:rPr>
        <w:t>su un’ortogonalità accentuata</w:t>
      </w:r>
      <w:r w:rsidR="00EB3F55">
        <w:rPr>
          <w:iCs/>
        </w:rPr>
        <w:t>, almeno fino agli</w:t>
      </w:r>
      <w:r w:rsidR="002F4325">
        <w:rPr>
          <w:iCs/>
        </w:rPr>
        <w:t xml:space="preserve"> anni ’50. Poi, con opere come </w:t>
      </w:r>
      <w:r w:rsidR="00EB3F55">
        <w:rPr>
          <w:iCs/>
        </w:rPr>
        <w:t>quelle indiane di Chandigarh</w:t>
      </w:r>
      <w:r w:rsidR="00A90268">
        <w:rPr>
          <w:iCs/>
        </w:rPr>
        <w:t xml:space="preserve"> </w:t>
      </w:r>
      <w:r w:rsidR="00EB3F55">
        <w:rPr>
          <w:iCs/>
        </w:rPr>
        <w:t>e</w:t>
      </w:r>
      <w:r w:rsidR="00A90268">
        <w:rPr>
          <w:iCs/>
        </w:rPr>
        <w:t>,</w:t>
      </w:r>
      <w:r w:rsidR="00EB3F55">
        <w:rPr>
          <w:iCs/>
        </w:rPr>
        <w:t xml:space="preserve"> soprattutto</w:t>
      </w:r>
      <w:r w:rsidR="00A90268">
        <w:rPr>
          <w:iCs/>
        </w:rPr>
        <w:t>,</w:t>
      </w:r>
      <w:r w:rsidR="00EB3F55">
        <w:rPr>
          <w:iCs/>
        </w:rPr>
        <w:t xml:space="preserve"> con la cappella di </w:t>
      </w:r>
      <w:proofErr w:type="spellStart"/>
      <w:r w:rsidR="00EB3F55">
        <w:rPr>
          <w:iCs/>
        </w:rPr>
        <w:t>Ronchamp</w:t>
      </w:r>
      <w:proofErr w:type="spellEnd"/>
      <w:r w:rsidR="00EB3F55">
        <w:rPr>
          <w:iCs/>
        </w:rPr>
        <w:t xml:space="preserve">, la plasticità delle linee curve </w:t>
      </w:r>
      <w:r w:rsidR="00657229">
        <w:rPr>
          <w:iCs/>
        </w:rPr>
        <w:t>ha finito</w:t>
      </w:r>
      <w:r w:rsidR="00EB3F55">
        <w:rPr>
          <w:iCs/>
        </w:rPr>
        <w:t xml:space="preserve"> per prendere il sopravvento.</w:t>
      </w:r>
    </w:p>
    <w:p w:rsidR="00EB3F55" w:rsidRPr="00CD3B2A" w:rsidRDefault="00E16F23" w:rsidP="0049764B">
      <w:pPr>
        <w:autoSpaceDE w:val="0"/>
        <w:autoSpaceDN w:val="0"/>
        <w:adjustRightInd w:val="0"/>
        <w:spacing w:after="0" w:line="240" w:lineRule="auto"/>
        <w:rPr>
          <w:i/>
          <w:iCs/>
        </w:rPr>
      </w:pPr>
      <w:r>
        <w:rPr>
          <w:iCs/>
        </w:rPr>
        <w:t>L’</w:t>
      </w:r>
      <w:r w:rsidR="00EB3F55">
        <w:rPr>
          <w:iCs/>
        </w:rPr>
        <w:t xml:space="preserve">architetto brasiliano Oscar </w:t>
      </w:r>
      <w:proofErr w:type="spellStart"/>
      <w:r w:rsidR="00522150">
        <w:rPr>
          <w:iCs/>
        </w:rPr>
        <w:t>Ribeiro</w:t>
      </w:r>
      <w:proofErr w:type="spellEnd"/>
      <w:r w:rsidR="00522150">
        <w:rPr>
          <w:iCs/>
        </w:rPr>
        <w:t xml:space="preserve"> de </w:t>
      </w:r>
      <w:proofErr w:type="spellStart"/>
      <w:r w:rsidR="00522150">
        <w:rPr>
          <w:iCs/>
        </w:rPr>
        <w:t>Almeida</w:t>
      </w:r>
      <w:proofErr w:type="spellEnd"/>
      <w:r w:rsidR="00522150">
        <w:rPr>
          <w:iCs/>
        </w:rPr>
        <w:t xml:space="preserve"> </w:t>
      </w:r>
      <w:proofErr w:type="spellStart"/>
      <w:r w:rsidR="00EB3F55">
        <w:rPr>
          <w:iCs/>
        </w:rPr>
        <w:t>Niemayer</w:t>
      </w:r>
      <w:proofErr w:type="spellEnd"/>
      <w:r w:rsidR="00522150">
        <w:rPr>
          <w:iCs/>
        </w:rPr>
        <w:t xml:space="preserve"> Soares </w:t>
      </w:r>
      <w:proofErr w:type="spellStart"/>
      <w:r w:rsidR="00522150">
        <w:rPr>
          <w:iCs/>
        </w:rPr>
        <w:t>Filho</w:t>
      </w:r>
      <w:proofErr w:type="spellEnd"/>
      <w:r w:rsidR="00522150">
        <w:rPr>
          <w:iCs/>
        </w:rPr>
        <w:t xml:space="preserve">, </w:t>
      </w:r>
      <w:proofErr w:type="gramStart"/>
      <w:r w:rsidR="00522150">
        <w:rPr>
          <w:iCs/>
        </w:rPr>
        <w:t>meglio</w:t>
      </w:r>
      <w:proofErr w:type="gramEnd"/>
      <w:r w:rsidR="00522150">
        <w:rPr>
          <w:iCs/>
        </w:rPr>
        <w:t xml:space="preserve"> noto come Oscar </w:t>
      </w:r>
      <w:proofErr w:type="spellStart"/>
      <w:r w:rsidR="00522150">
        <w:rPr>
          <w:iCs/>
        </w:rPr>
        <w:t>Niemayer</w:t>
      </w:r>
      <w:proofErr w:type="spellEnd"/>
      <w:r w:rsidR="00E5243A">
        <w:rPr>
          <w:iCs/>
        </w:rPr>
        <w:t xml:space="preserve">, </w:t>
      </w:r>
      <w:r w:rsidR="002F4325">
        <w:rPr>
          <w:iCs/>
        </w:rPr>
        <w:t xml:space="preserve">è </w:t>
      </w:r>
      <w:r w:rsidR="00EB3F55">
        <w:rPr>
          <w:iCs/>
        </w:rPr>
        <w:t>il progettista di Brasi</w:t>
      </w:r>
      <w:r w:rsidR="002F4325">
        <w:rPr>
          <w:iCs/>
        </w:rPr>
        <w:t xml:space="preserve">lia </w:t>
      </w:r>
      <w:r w:rsidR="00522150">
        <w:rPr>
          <w:iCs/>
        </w:rPr>
        <w:t>e</w:t>
      </w:r>
      <w:r w:rsidR="0041141C">
        <w:rPr>
          <w:iCs/>
        </w:rPr>
        <w:t>, per quanto riguarda l’Italia</w:t>
      </w:r>
      <w:r w:rsidR="002F4325">
        <w:rPr>
          <w:iCs/>
        </w:rPr>
        <w:t>,</w:t>
      </w:r>
      <w:r w:rsidR="00EB3F55">
        <w:rPr>
          <w:iCs/>
        </w:rPr>
        <w:t xml:space="preserve"> dell’auditorium di Ravello</w:t>
      </w:r>
      <w:r w:rsidR="00256496">
        <w:rPr>
          <w:iCs/>
        </w:rPr>
        <w:t>,</w:t>
      </w:r>
      <w:r w:rsidR="0041141C">
        <w:rPr>
          <w:iCs/>
        </w:rPr>
        <w:t xml:space="preserve"> </w:t>
      </w:r>
      <w:r w:rsidR="00E5243A">
        <w:rPr>
          <w:iCs/>
        </w:rPr>
        <w:t>nonché</w:t>
      </w:r>
      <w:r w:rsidR="0041141C">
        <w:rPr>
          <w:iCs/>
        </w:rPr>
        <w:t xml:space="preserve"> della</w:t>
      </w:r>
      <w:r w:rsidR="002F4325">
        <w:rPr>
          <w:iCs/>
        </w:rPr>
        <w:t xml:space="preserve"> sede della Mondadori a Segrate. </w:t>
      </w:r>
      <w:r w:rsidR="00645FBD">
        <w:rPr>
          <w:iCs/>
        </w:rPr>
        <w:t>Lui, che h</w:t>
      </w:r>
      <w:r w:rsidR="00E5243A">
        <w:rPr>
          <w:iCs/>
        </w:rPr>
        <w:t xml:space="preserve">a avuto </w:t>
      </w:r>
      <w:r w:rsidR="00645FBD">
        <w:rPr>
          <w:iCs/>
        </w:rPr>
        <w:t xml:space="preserve">come grande maestro proprio </w:t>
      </w:r>
      <w:r w:rsidR="00E5243A">
        <w:rPr>
          <w:iCs/>
        </w:rPr>
        <w:t xml:space="preserve">Le </w:t>
      </w:r>
      <w:proofErr w:type="spellStart"/>
      <w:r w:rsidR="00E5243A">
        <w:rPr>
          <w:iCs/>
        </w:rPr>
        <w:t>Corbusier</w:t>
      </w:r>
      <w:proofErr w:type="spellEnd"/>
      <w:r w:rsidR="00645FBD">
        <w:rPr>
          <w:iCs/>
        </w:rPr>
        <w:t>,</w:t>
      </w:r>
      <w:r w:rsidR="00E5243A">
        <w:rPr>
          <w:iCs/>
        </w:rPr>
        <w:t xml:space="preserve"> </w:t>
      </w:r>
      <w:r w:rsidR="00FB64E8">
        <w:rPr>
          <w:iCs/>
        </w:rPr>
        <w:t xml:space="preserve">al </w:t>
      </w:r>
      <w:r w:rsidR="00FB64E8" w:rsidRPr="00CD3B2A">
        <w:rPr>
          <w:i/>
          <w:iCs/>
        </w:rPr>
        <w:t>Poema dell’</w:t>
      </w:r>
      <w:r w:rsidR="00FB64E8">
        <w:rPr>
          <w:i/>
          <w:iCs/>
        </w:rPr>
        <w:t>A</w:t>
      </w:r>
      <w:r w:rsidR="00FB64E8" w:rsidRPr="00CD3B2A">
        <w:rPr>
          <w:i/>
          <w:iCs/>
        </w:rPr>
        <w:t xml:space="preserve">ngolo </w:t>
      </w:r>
      <w:r w:rsidR="00FB64E8">
        <w:rPr>
          <w:i/>
          <w:iCs/>
        </w:rPr>
        <w:t>R</w:t>
      </w:r>
      <w:r w:rsidR="00FB64E8" w:rsidRPr="00CD3B2A">
        <w:rPr>
          <w:i/>
          <w:iCs/>
        </w:rPr>
        <w:t>ett</w:t>
      </w:r>
      <w:r w:rsidR="002F4325">
        <w:rPr>
          <w:i/>
          <w:iCs/>
        </w:rPr>
        <w:t>o</w:t>
      </w:r>
      <w:r w:rsidR="00E5243A">
        <w:rPr>
          <w:iCs/>
        </w:rPr>
        <w:t xml:space="preserve"> ha</w:t>
      </w:r>
      <w:r w:rsidR="002F4325">
        <w:rPr>
          <w:i/>
          <w:iCs/>
        </w:rPr>
        <w:t xml:space="preserve"> </w:t>
      </w:r>
      <w:r w:rsidR="00E5243A">
        <w:rPr>
          <w:iCs/>
        </w:rPr>
        <w:t>contrapposto</w:t>
      </w:r>
      <w:r w:rsidR="00EB3F55">
        <w:rPr>
          <w:iCs/>
        </w:rPr>
        <w:t xml:space="preserve"> il </w:t>
      </w:r>
      <w:r w:rsidR="00EB3F55" w:rsidRPr="00CD3B2A">
        <w:rPr>
          <w:i/>
          <w:iCs/>
        </w:rPr>
        <w:t>Poema della curva</w:t>
      </w:r>
      <w:r w:rsidR="00EB3F55">
        <w:rPr>
          <w:i/>
          <w:iCs/>
        </w:rPr>
        <w:t>:</w:t>
      </w:r>
    </w:p>
    <w:p w:rsidR="00EB3F55" w:rsidRPr="00A8725C" w:rsidRDefault="00EB3F55" w:rsidP="0049764B">
      <w:pPr>
        <w:spacing w:after="0" w:line="240" w:lineRule="auto"/>
        <w:jc w:val="both"/>
        <w:rPr>
          <w:i/>
          <w:iCs/>
          <w:sz w:val="8"/>
          <w:szCs w:val="8"/>
        </w:rPr>
      </w:pPr>
    </w:p>
    <w:p w:rsidR="00EB3F55" w:rsidRDefault="00EB3F55" w:rsidP="0049764B">
      <w:pPr>
        <w:spacing w:after="0" w:line="240" w:lineRule="auto"/>
        <w:jc w:val="both"/>
        <w:rPr>
          <w:i/>
          <w:iCs/>
        </w:rPr>
      </w:pPr>
      <w:r>
        <w:rPr>
          <w:i/>
          <w:iCs/>
        </w:rPr>
        <w:t>Non è l’angolo retto che mi attrae</w:t>
      </w:r>
    </w:p>
    <w:p w:rsidR="00EB3F55" w:rsidRDefault="00EB3F55" w:rsidP="0049764B">
      <w:pPr>
        <w:spacing w:after="0" w:line="240" w:lineRule="auto"/>
        <w:jc w:val="both"/>
        <w:rPr>
          <w:i/>
          <w:iCs/>
        </w:rPr>
      </w:pPr>
      <w:proofErr w:type="gramStart"/>
      <w:r>
        <w:rPr>
          <w:i/>
          <w:iCs/>
        </w:rPr>
        <w:t>né</w:t>
      </w:r>
      <w:proofErr w:type="gramEnd"/>
      <w:r>
        <w:rPr>
          <w:i/>
          <w:iCs/>
        </w:rPr>
        <w:t xml:space="preserve"> la linea retta, dura, inflessibile, creata dall’uomo</w:t>
      </w:r>
    </w:p>
    <w:p w:rsidR="00EB3F55" w:rsidRDefault="00EB3F55" w:rsidP="0049764B">
      <w:pPr>
        <w:spacing w:after="0" w:line="240" w:lineRule="auto"/>
        <w:jc w:val="both"/>
        <w:rPr>
          <w:i/>
          <w:iCs/>
        </w:rPr>
      </w:pPr>
      <w:proofErr w:type="gramStart"/>
      <w:r>
        <w:rPr>
          <w:i/>
          <w:iCs/>
        </w:rPr>
        <w:t>ad</w:t>
      </w:r>
      <w:proofErr w:type="gramEnd"/>
      <w:r>
        <w:rPr>
          <w:i/>
          <w:iCs/>
        </w:rPr>
        <w:t xml:space="preserve"> attrarmi è la linea libera e sensuale</w:t>
      </w:r>
    </w:p>
    <w:p w:rsidR="00EB3F55" w:rsidRDefault="00EB3F55" w:rsidP="0049764B">
      <w:pPr>
        <w:spacing w:after="0" w:line="240" w:lineRule="auto"/>
        <w:jc w:val="both"/>
        <w:rPr>
          <w:i/>
          <w:iCs/>
        </w:rPr>
      </w:pPr>
      <w:proofErr w:type="gramStart"/>
      <w:r>
        <w:rPr>
          <w:i/>
          <w:iCs/>
        </w:rPr>
        <w:t>la</w:t>
      </w:r>
      <w:proofErr w:type="gramEnd"/>
      <w:r>
        <w:rPr>
          <w:i/>
          <w:iCs/>
        </w:rPr>
        <w:t xml:space="preserve"> linea che incontro nel corso sinuoso dei nostri fiumi</w:t>
      </w:r>
    </w:p>
    <w:p w:rsidR="00EB3F55" w:rsidRDefault="00EB3F55" w:rsidP="0049764B">
      <w:pPr>
        <w:spacing w:after="0" w:line="240" w:lineRule="auto"/>
        <w:jc w:val="both"/>
        <w:rPr>
          <w:i/>
          <w:iCs/>
        </w:rPr>
      </w:pPr>
      <w:proofErr w:type="gramStart"/>
      <w:r>
        <w:rPr>
          <w:i/>
          <w:iCs/>
        </w:rPr>
        <w:t>nelle</w:t>
      </w:r>
      <w:proofErr w:type="gramEnd"/>
      <w:r>
        <w:rPr>
          <w:i/>
          <w:iCs/>
        </w:rPr>
        <w:t xml:space="preserve"> nuvole del cielo</w:t>
      </w:r>
    </w:p>
    <w:p w:rsidR="00EB3F55" w:rsidRDefault="00EB3F55" w:rsidP="0049764B">
      <w:pPr>
        <w:spacing w:after="0" w:line="240" w:lineRule="auto"/>
        <w:jc w:val="both"/>
        <w:rPr>
          <w:i/>
          <w:iCs/>
        </w:rPr>
      </w:pPr>
      <w:proofErr w:type="gramStart"/>
      <w:r>
        <w:rPr>
          <w:i/>
          <w:iCs/>
        </w:rPr>
        <w:t>nel</w:t>
      </w:r>
      <w:proofErr w:type="gramEnd"/>
      <w:r>
        <w:rPr>
          <w:i/>
          <w:iCs/>
        </w:rPr>
        <w:t xml:space="preserve"> corpo della donna preferita</w:t>
      </w:r>
    </w:p>
    <w:p w:rsidR="00EB3F55" w:rsidRDefault="00EB3F55" w:rsidP="0049764B">
      <w:pPr>
        <w:spacing w:after="0" w:line="240" w:lineRule="auto"/>
        <w:jc w:val="both"/>
        <w:rPr>
          <w:i/>
          <w:iCs/>
        </w:rPr>
      </w:pPr>
      <w:proofErr w:type="gramStart"/>
      <w:r>
        <w:rPr>
          <w:i/>
          <w:iCs/>
        </w:rPr>
        <w:t>di</w:t>
      </w:r>
      <w:proofErr w:type="gramEnd"/>
      <w:r>
        <w:rPr>
          <w:i/>
          <w:iCs/>
        </w:rPr>
        <w:t xml:space="preserve"> curve è fatto tutto l’universo,</w:t>
      </w:r>
    </w:p>
    <w:p w:rsidR="00EB3F55" w:rsidRDefault="00EB3F55" w:rsidP="0049764B">
      <w:pPr>
        <w:spacing w:after="0" w:line="240" w:lineRule="auto"/>
        <w:jc w:val="both"/>
        <w:rPr>
          <w:i/>
          <w:iCs/>
        </w:rPr>
      </w:pPr>
      <w:r>
        <w:rPr>
          <w:i/>
          <w:iCs/>
        </w:rPr>
        <w:t>l’universo curvo di Einstein</w:t>
      </w:r>
      <w:r w:rsidRPr="0054021D">
        <w:rPr>
          <w:rStyle w:val="Rimandonotaapidipagina"/>
          <w:iCs/>
        </w:rPr>
        <w:footnoteReference w:id="33"/>
      </w:r>
    </w:p>
    <w:p w:rsidR="00EB3F55" w:rsidRPr="00A8725C" w:rsidRDefault="00EB3F55" w:rsidP="0049764B">
      <w:pPr>
        <w:spacing w:after="0" w:line="240" w:lineRule="auto"/>
        <w:jc w:val="both"/>
        <w:rPr>
          <w:i/>
          <w:iCs/>
          <w:sz w:val="8"/>
          <w:szCs w:val="8"/>
        </w:rPr>
      </w:pPr>
    </w:p>
    <w:p w:rsidR="009F5D58" w:rsidRDefault="00A90268" w:rsidP="0049764B">
      <w:pPr>
        <w:spacing w:after="0" w:line="240" w:lineRule="auto"/>
        <w:rPr>
          <w:iCs/>
        </w:rPr>
      </w:pPr>
      <w:r>
        <w:rPr>
          <w:iCs/>
        </w:rPr>
        <w:t>Ognuno tira Einstein, che come sappiamo suonava il violino, dalla propria parte. È</w:t>
      </w:r>
      <w:r w:rsidR="00185D0E">
        <w:rPr>
          <w:iCs/>
        </w:rPr>
        <w:t xml:space="preserve"> c</w:t>
      </w:r>
      <w:r w:rsidR="00645FBD">
        <w:rPr>
          <w:iCs/>
        </w:rPr>
        <w:t xml:space="preserve">urioso </w:t>
      </w:r>
      <w:r w:rsidR="00185D0E">
        <w:rPr>
          <w:iCs/>
        </w:rPr>
        <w:t>che questo riferimento vada a formare una sorta di</w:t>
      </w:r>
      <w:r w:rsidR="00645FBD">
        <w:rPr>
          <w:iCs/>
        </w:rPr>
        <w:t xml:space="preserve"> triangolo </w:t>
      </w:r>
      <w:r w:rsidR="0064717A">
        <w:rPr>
          <w:iCs/>
        </w:rPr>
        <w:t>musicale</w:t>
      </w:r>
      <w:r w:rsidR="00645FBD">
        <w:rPr>
          <w:iCs/>
        </w:rPr>
        <w:t xml:space="preserve"> della forma. Le </w:t>
      </w:r>
      <w:proofErr w:type="spellStart"/>
      <w:r w:rsidR="00645FBD">
        <w:rPr>
          <w:iCs/>
        </w:rPr>
        <w:t>Corbusier</w:t>
      </w:r>
      <w:proofErr w:type="spellEnd"/>
      <w:proofErr w:type="gramStart"/>
      <w:r w:rsidR="00645FBD">
        <w:rPr>
          <w:iCs/>
        </w:rPr>
        <w:t xml:space="preserve"> </w:t>
      </w:r>
      <w:r w:rsidR="00185D0E">
        <w:rPr>
          <w:iCs/>
        </w:rPr>
        <w:t>infatti</w:t>
      </w:r>
      <w:proofErr w:type="gramEnd"/>
      <w:r w:rsidR="00185D0E">
        <w:rPr>
          <w:iCs/>
        </w:rPr>
        <w:t xml:space="preserve"> </w:t>
      </w:r>
      <w:r w:rsidR="00645FBD">
        <w:rPr>
          <w:iCs/>
        </w:rPr>
        <w:t xml:space="preserve">aveva plasmato </w:t>
      </w:r>
      <w:r w:rsidR="00185D0E">
        <w:rPr>
          <w:iCs/>
        </w:rPr>
        <w:t xml:space="preserve">sulle pagine di </w:t>
      </w:r>
      <w:r w:rsidR="00185D0E" w:rsidRPr="00645FBD">
        <w:rPr>
          <w:i/>
          <w:iCs/>
        </w:rPr>
        <w:t xml:space="preserve">Le </w:t>
      </w:r>
      <w:proofErr w:type="spellStart"/>
      <w:r w:rsidR="00185D0E" w:rsidRPr="00645FBD">
        <w:rPr>
          <w:i/>
          <w:iCs/>
        </w:rPr>
        <w:t>Modulor</w:t>
      </w:r>
      <w:proofErr w:type="spellEnd"/>
      <w:r w:rsidR="00185D0E">
        <w:rPr>
          <w:iCs/>
        </w:rPr>
        <w:t xml:space="preserve">  </w:t>
      </w:r>
      <w:r w:rsidR="00645FBD">
        <w:rPr>
          <w:iCs/>
        </w:rPr>
        <w:t xml:space="preserve">il concetto di </w:t>
      </w:r>
      <w:proofErr w:type="spellStart"/>
      <w:r w:rsidR="00645FBD" w:rsidRPr="00F23189">
        <w:rPr>
          <w:i/>
          <w:iCs/>
        </w:rPr>
        <w:t>acoustique</w:t>
      </w:r>
      <w:proofErr w:type="spellEnd"/>
      <w:r w:rsidR="00645FBD" w:rsidRPr="00F23189">
        <w:rPr>
          <w:i/>
          <w:iCs/>
        </w:rPr>
        <w:t xml:space="preserve"> </w:t>
      </w:r>
      <w:proofErr w:type="spellStart"/>
      <w:r w:rsidR="00645FBD" w:rsidRPr="00F23189">
        <w:rPr>
          <w:i/>
          <w:iCs/>
        </w:rPr>
        <w:t>plastique</w:t>
      </w:r>
      <w:proofErr w:type="spellEnd"/>
      <w:r w:rsidR="00645FBD">
        <w:rPr>
          <w:i/>
          <w:iCs/>
        </w:rPr>
        <w:t xml:space="preserve">, </w:t>
      </w:r>
      <w:r w:rsidR="00645FBD">
        <w:rPr>
          <w:iCs/>
        </w:rPr>
        <w:t>acustica plastica</w:t>
      </w:r>
      <w:r w:rsidR="00185D0E">
        <w:rPr>
          <w:iCs/>
        </w:rPr>
        <w:t>:</w:t>
      </w:r>
      <w:r w:rsidR="00645FBD">
        <w:rPr>
          <w:iCs/>
        </w:rPr>
        <w:t xml:space="preserve"> </w:t>
      </w:r>
      <w:r w:rsidR="00E5243A">
        <w:rPr>
          <w:iCs/>
        </w:rPr>
        <w:t xml:space="preserve">“è l’udito che può </w:t>
      </w:r>
      <w:r w:rsidR="00E5243A" w:rsidRPr="00F23189">
        <w:rPr>
          <w:i/>
          <w:iCs/>
        </w:rPr>
        <w:t>vedere</w:t>
      </w:r>
      <w:r w:rsidR="00E5243A">
        <w:rPr>
          <w:iCs/>
        </w:rPr>
        <w:t xml:space="preserve"> le proporzioni. </w:t>
      </w:r>
      <w:proofErr w:type="gramStart"/>
      <w:r w:rsidR="00E5243A">
        <w:rPr>
          <w:iCs/>
        </w:rPr>
        <w:t xml:space="preserve">Si può </w:t>
      </w:r>
      <w:r w:rsidR="00E5243A" w:rsidRPr="00BE2967">
        <w:rPr>
          <w:i/>
          <w:iCs/>
        </w:rPr>
        <w:t>ascoltare</w:t>
      </w:r>
      <w:r w:rsidR="00E5243A">
        <w:rPr>
          <w:iCs/>
        </w:rPr>
        <w:t xml:space="preserve"> la musica della proporzione visiva”.</w:t>
      </w:r>
      <w:proofErr w:type="gramEnd"/>
      <w:r w:rsidR="00E5243A">
        <w:rPr>
          <w:rStyle w:val="Rimandonotaapidipagina"/>
          <w:iCs/>
        </w:rPr>
        <w:footnoteReference w:id="34"/>
      </w:r>
      <w:r w:rsidR="00645FBD">
        <w:rPr>
          <w:iCs/>
        </w:rPr>
        <w:t xml:space="preserve"> </w:t>
      </w:r>
      <w:proofErr w:type="gramStart"/>
      <w:r w:rsidR="00185D0E">
        <w:rPr>
          <w:iCs/>
        </w:rPr>
        <w:t xml:space="preserve">Lo stesso Le </w:t>
      </w:r>
      <w:proofErr w:type="spellStart"/>
      <w:r w:rsidR="00185D0E">
        <w:rPr>
          <w:iCs/>
        </w:rPr>
        <w:t>Corbusier</w:t>
      </w:r>
      <w:proofErr w:type="spellEnd"/>
      <w:proofErr w:type="gramEnd"/>
      <w:r w:rsidR="00185D0E">
        <w:rPr>
          <w:iCs/>
        </w:rPr>
        <w:t xml:space="preserve"> ricorda: “Ebbi il piacere di intrattenermi piuttosto a lungo sul </w:t>
      </w:r>
      <w:proofErr w:type="spellStart"/>
      <w:r w:rsidR="00185D0E" w:rsidRPr="00185D0E">
        <w:rPr>
          <w:i/>
          <w:iCs/>
        </w:rPr>
        <w:t>Modulor</w:t>
      </w:r>
      <w:proofErr w:type="spellEnd"/>
      <w:r w:rsidR="00185D0E">
        <w:rPr>
          <w:iCs/>
        </w:rPr>
        <w:t xml:space="preserve"> con il professor Albert Einstein a </w:t>
      </w:r>
      <w:proofErr w:type="spellStart"/>
      <w:r w:rsidR="00185D0E">
        <w:rPr>
          <w:iCs/>
        </w:rPr>
        <w:t>Princetown</w:t>
      </w:r>
      <w:proofErr w:type="spellEnd"/>
      <w:r w:rsidR="00185D0E">
        <w:rPr>
          <w:iCs/>
        </w:rPr>
        <w:t xml:space="preserve">. Gentilmente, la sera stessa, Einstein mi scriveva: </w:t>
      </w:r>
      <w:r>
        <w:rPr>
          <w:iCs/>
        </w:rPr>
        <w:t>“</w:t>
      </w:r>
      <w:r w:rsidR="00185D0E" w:rsidRPr="0054021D">
        <w:rPr>
          <w:iCs/>
        </w:rPr>
        <w:t>È una gamma di proporzioni che rende il male difficile e il bene facile</w:t>
      </w:r>
      <w:proofErr w:type="gramStart"/>
      <w:r w:rsidR="00185D0E">
        <w:rPr>
          <w:iCs/>
        </w:rPr>
        <w:t>”</w:t>
      </w:r>
      <w:proofErr w:type="gramEnd"/>
      <w:r w:rsidR="00185D0E">
        <w:rPr>
          <w:rStyle w:val="Rimandonotaapidipagina"/>
          <w:iCs/>
        </w:rPr>
        <w:footnoteReference w:id="35"/>
      </w:r>
      <w:r>
        <w:rPr>
          <w:iCs/>
        </w:rPr>
        <w:t>.</w:t>
      </w:r>
      <w:r w:rsidRPr="00A90268">
        <w:rPr>
          <w:iCs/>
        </w:rPr>
        <w:t xml:space="preserve"> </w:t>
      </w:r>
    </w:p>
    <w:p w:rsidR="00645FBD" w:rsidRDefault="00A90268" w:rsidP="0049764B">
      <w:pPr>
        <w:spacing w:after="0" w:line="240" w:lineRule="auto"/>
        <w:rPr>
          <w:iCs/>
        </w:rPr>
      </w:pPr>
      <w:r>
        <w:rPr>
          <w:iCs/>
        </w:rPr>
        <w:t>Del resto, anche Frank Lloyd Wright ha sempre accostato le composizioni di Bach e Beethoven a quelle geometriche</w:t>
      </w:r>
      <w:r w:rsidR="009F5D58">
        <w:rPr>
          <w:iCs/>
        </w:rPr>
        <w:t>,</w:t>
      </w:r>
      <w:r>
        <w:rPr>
          <w:iCs/>
        </w:rPr>
        <w:t xml:space="preserve"> </w:t>
      </w:r>
      <w:r w:rsidR="009F5D58">
        <w:rPr>
          <w:iCs/>
        </w:rPr>
        <w:t>rilevandone</w:t>
      </w:r>
      <w:r>
        <w:rPr>
          <w:iCs/>
        </w:rPr>
        <w:t xml:space="preserve"> la stretta connessione.</w:t>
      </w:r>
    </w:p>
    <w:p w:rsidR="0054021D" w:rsidRDefault="0054021D" w:rsidP="0049764B">
      <w:pPr>
        <w:spacing w:after="0" w:line="240" w:lineRule="auto"/>
        <w:rPr>
          <w:iCs/>
        </w:rPr>
      </w:pPr>
    </w:p>
    <w:p w:rsidR="0054021D" w:rsidRPr="0054021D" w:rsidRDefault="0054021D" w:rsidP="0054021D">
      <w:pPr>
        <w:keepNext/>
        <w:framePr w:dropCap="drop" w:lines="3" w:wrap="around" w:vAnchor="text" w:hAnchor="text"/>
        <w:spacing w:after="0" w:line="805" w:lineRule="exact"/>
        <w:textAlignment w:val="baseline"/>
        <w:rPr>
          <w:position w:val="-10"/>
          <w:sz w:val="109"/>
        </w:rPr>
      </w:pPr>
      <w:r w:rsidRPr="0054021D">
        <w:rPr>
          <w:position w:val="-10"/>
          <w:sz w:val="109"/>
        </w:rPr>
        <w:t>A</w:t>
      </w:r>
    </w:p>
    <w:p w:rsidR="00EB3F55" w:rsidRDefault="00E92A58" w:rsidP="0049764B">
      <w:pPr>
        <w:spacing w:after="0" w:line="240" w:lineRule="auto"/>
      </w:pPr>
      <w:r>
        <w:t xml:space="preserve">nche </w:t>
      </w:r>
      <w:proofErr w:type="spellStart"/>
      <w:r>
        <w:t>Niemeyer</w:t>
      </w:r>
      <w:proofErr w:type="spellEnd"/>
      <w:r w:rsidR="00EB3F55">
        <w:t xml:space="preserve">, come Le </w:t>
      </w:r>
      <w:proofErr w:type="spellStart"/>
      <w:r w:rsidR="00EB3F55">
        <w:t>Corbusier</w:t>
      </w:r>
      <w:proofErr w:type="spellEnd"/>
      <w:r w:rsidR="00EB3F55">
        <w:t xml:space="preserve">, ha avuto un’esperienza come autore di canzoni. </w:t>
      </w:r>
      <w:proofErr w:type="gramStart"/>
      <w:r w:rsidR="00EB3F55">
        <w:t>Ma</w:t>
      </w:r>
      <w:proofErr w:type="gramEnd"/>
      <w:r w:rsidR="00EB3F55">
        <w:t xml:space="preserve">, nel suo caso, </w:t>
      </w:r>
      <w:r w:rsidR="0064717A">
        <w:t xml:space="preserve">non </w:t>
      </w:r>
      <w:r w:rsidR="00EB3F55">
        <w:t>si tratta d</w:t>
      </w:r>
      <w:r w:rsidR="0064717A">
        <w:t xml:space="preserve">i un’esperienza </w:t>
      </w:r>
      <w:r w:rsidR="00B3730F">
        <w:t>indiretta</w:t>
      </w:r>
      <w:r w:rsidR="00EB3F55">
        <w:t xml:space="preserve">.  </w:t>
      </w:r>
      <w:r w:rsidR="0064717A">
        <w:t>Il 15 dicembre 2010, in occasione del suo 103° compleanno, h</w:t>
      </w:r>
      <w:r w:rsidR="00EB3F55">
        <w:t xml:space="preserve">a scritto il testo di </w:t>
      </w:r>
      <w:proofErr w:type="spellStart"/>
      <w:r w:rsidR="00EB3F55">
        <w:rPr>
          <w:i/>
        </w:rPr>
        <w:t>Tranquilo</w:t>
      </w:r>
      <w:proofErr w:type="spellEnd"/>
      <w:r w:rsidR="00EB3F55">
        <w:rPr>
          <w:i/>
        </w:rPr>
        <w:t xml:space="preserve"> </w:t>
      </w:r>
      <w:proofErr w:type="spellStart"/>
      <w:r w:rsidR="00EB3F55">
        <w:rPr>
          <w:i/>
        </w:rPr>
        <w:t>com</w:t>
      </w:r>
      <w:proofErr w:type="spellEnd"/>
      <w:r w:rsidR="00EB3F55">
        <w:rPr>
          <w:i/>
        </w:rPr>
        <w:t xml:space="preserve"> a </w:t>
      </w:r>
      <w:proofErr w:type="spellStart"/>
      <w:r w:rsidR="00EB3F55">
        <w:rPr>
          <w:i/>
        </w:rPr>
        <w:t>vida</w:t>
      </w:r>
      <w:proofErr w:type="spellEnd"/>
      <w:r w:rsidR="00EB3F55">
        <w:t>,</w:t>
      </w:r>
      <w:r w:rsidR="0064717A">
        <w:t xml:space="preserve"> messa in musica da </w:t>
      </w:r>
      <w:proofErr w:type="spellStart"/>
      <w:r w:rsidR="0064717A">
        <w:t>Edu</w:t>
      </w:r>
      <w:proofErr w:type="spellEnd"/>
      <w:r w:rsidR="0064717A">
        <w:t xml:space="preserve"> </w:t>
      </w:r>
      <w:proofErr w:type="spellStart"/>
      <w:r w:rsidR="0064717A">
        <w:t>Krieger</w:t>
      </w:r>
      <w:proofErr w:type="spellEnd"/>
      <w:r w:rsidR="0064717A">
        <w:t xml:space="preserve">. </w:t>
      </w:r>
      <w:proofErr w:type="gramStart"/>
      <w:r w:rsidR="0064717A">
        <w:t xml:space="preserve">Su </w:t>
      </w:r>
      <w:proofErr w:type="spellStart"/>
      <w:r w:rsidR="0064717A">
        <w:t>YouTube</w:t>
      </w:r>
      <w:proofErr w:type="spellEnd"/>
      <w:r w:rsidR="0064717A">
        <w:t xml:space="preserve"> è possibile vederli insieme:</w:t>
      </w:r>
      <w:r w:rsidR="00EB3F55">
        <w:t xml:space="preserve"> l’architetto, comunista imperterrito, siede nel suo studio al fianco di </w:t>
      </w:r>
      <w:proofErr w:type="spellStart"/>
      <w:r w:rsidR="00EB3F55">
        <w:t>Edu</w:t>
      </w:r>
      <w:proofErr w:type="spellEnd"/>
      <w:r w:rsidR="00EB3F55">
        <w:t xml:space="preserve"> </w:t>
      </w:r>
      <w:proofErr w:type="spellStart"/>
      <w:r w:rsidR="00EB3F55">
        <w:t>Krieger</w:t>
      </w:r>
      <w:proofErr w:type="spellEnd"/>
      <w:r w:rsidR="00EB3F55">
        <w:t xml:space="preserve"> che, armato di </w:t>
      </w:r>
      <w:proofErr w:type="spellStart"/>
      <w:r w:rsidR="00EB3F55">
        <w:t>cavaquinho</w:t>
      </w:r>
      <w:proofErr w:type="spellEnd"/>
      <w:r w:rsidR="00EB3F55">
        <w:t>, canta a ritmo di samba:</w:t>
      </w:r>
      <w:proofErr w:type="gramEnd"/>
    </w:p>
    <w:p w:rsidR="00EB3F55" w:rsidRPr="00A8725C" w:rsidRDefault="00EB3F55" w:rsidP="0049764B">
      <w:pPr>
        <w:spacing w:after="0" w:line="240" w:lineRule="auto"/>
        <w:rPr>
          <w:sz w:val="8"/>
          <w:szCs w:val="8"/>
        </w:rPr>
      </w:pPr>
    </w:p>
    <w:p w:rsidR="00EB3F55" w:rsidRDefault="00EB3F55" w:rsidP="0049764B">
      <w:pPr>
        <w:spacing w:after="0" w:line="240" w:lineRule="auto"/>
        <w:rPr>
          <w:i/>
        </w:rPr>
      </w:pPr>
      <w:r>
        <w:rPr>
          <w:i/>
        </w:rPr>
        <w:t xml:space="preserve">Mi fermerò nei caffè per ascoltare </w:t>
      </w:r>
      <w:proofErr w:type="gramStart"/>
      <w:r>
        <w:rPr>
          <w:i/>
        </w:rPr>
        <w:t>storielle</w:t>
      </w:r>
      <w:proofErr w:type="gramEnd"/>
    </w:p>
    <w:p w:rsidR="00EB3F55" w:rsidRDefault="00EB3F55" w:rsidP="0049764B">
      <w:pPr>
        <w:spacing w:after="0" w:line="240" w:lineRule="auto"/>
        <w:rPr>
          <w:i/>
        </w:rPr>
      </w:pPr>
      <w:proofErr w:type="gramStart"/>
      <w:r>
        <w:rPr>
          <w:i/>
        </w:rPr>
        <w:t>cose</w:t>
      </w:r>
      <w:proofErr w:type="gramEnd"/>
      <w:r>
        <w:rPr>
          <w:i/>
        </w:rPr>
        <w:t xml:space="preserve"> di vita che un giorno dovranno cambiare</w:t>
      </w:r>
    </w:p>
    <w:p w:rsidR="00EB3F55" w:rsidRDefault="00EB3F55" w:rsidP="0049764B">
      <w:pPr>
        <w:spacing w:after="0" w:line="240" w:lineRule="auto"/>
        <w:rPr>
          <w:i/>
        </w:rPr>
      </w:pPr>
      <w:proofErr w:type="gramStart"/>
      <w:r>
        <w:rPr>
          <w:i/>
        </w:rPr>
        <w:t>voglio</w:t>
      </w:r>
      <w:proofErr w:type="gramEnd"/>
      <w:r>
        <w:rPr>
          <w:i/>
        </w:rPr>
        <w:t xml:space="preserve"> essere un mulatto che conosce la verità</w:t>
      </w:r>
    </w:p>
    <w:p w:rsidR="00533FD1" w:rsidRDefault="00EB3F55" w:rsidP="0049764B">
      <w:pPr>
        <w:spacing w:after="0" w:line="240" w:lineRule="auto"/>
        <w:rPr>
          <w:i/>
        </w:rPr>
      </w:pPr>
      <w:r>
        <w:rPr>
          <w:i/>
        </w:rPr>
        <w:t>e che preferisce restare accanto alla povera gente.</w:t>
      </w:r>
      <w:r w:rsidR="00533FD1">
        <w:rPr>
          <w:rStyle w:val="Rimandonotaapidipagina"/>
          <w:i/>
        </w:rPr>
        <w:footnoteReference w:id="36"/>
      </w:r>
    </w:p>
    <w:p w:rsidR="00EB3F55" w:rsidRPr="00A8725C" w:rsidRDefault="00533FD1" w:rsidP="0049764B">
      <w:pPr>
        <w:spacing w:after="0" w:line="240" w:lineRule="auto"/>
        <w:rPr>
          <w:sz w:val="8"/>
          <w:szCs w:val="8"/>
        </w:rPr>
      </w:pPr>
      <w:r>
        <w:t xml:space="preserve"> </w:t>
      </w:r>
    </w:p>
    <w:p w:rsidR="0064717A" w:rsidRDefault="00EB3F55" w:rsidP="0049764B">
      <w:pPr>
        <w:spacing w:after="0" w:line="240" w:lineRule="auto"/>
      </w:pPr>
      <w:r>
        <w:t xml:space="preserve">Questa identificazione con la negritudine brasiliana, che rappresenta anche la parte più povera del paese, </w:t>
      </w:r>
      <w:r w:rsidR="0064717A">
        <w:t>rimanda ai</w:t>
      </w:r>
      <w:r>
        <w:t xml:space="preserve"> versi con cui</w:t>
      </w:r>
      <w:proofErr w:type="gramStart"/>
      <w:r>
        <w:t xml:space="preserve">  </w:t>
      </w:r>
      <w:proofErr w:type="spellStart"/>
      <w:proofErr w:type="gramEnd"/>
      <w:r>
        <w:t>Vin</w:t>
      </w:r>
      <w:r w:rsidR="0064717A">
        <w:t>icius</w:t>
      </w:r>
      <w:proofErr w:type="spellEnd"/>
      <w:r w:rsidR="0064717A">
        <w:t xml:space="preserve"> de </w:t>
      </w:r>
      <w:proofErr w:type="spellStart"/>
      <w:r w:rsidR="0064717A">
        <w:t>Moraes</w:t>
      </w:r>
      <w:proofErr w:type="spellEnd"/>
      <w:r w:rsidR="0064717A">
        <w:t xml:space="preserve"> che così si presentava  </w:t>
      </w:r>
    </w:p>
    <w:p w:rsidR="0064717A" w:rsidRPr="0064717A" w:rsidRDefault="0064717A" w:rsidP="0049764B">
      <w:pPr>
        <w:spacing w:after="0" w:line="240" w:lineRule="auto"/>
        <w:rPr>
          <w:sz w:val="8"/>
          <w:szCs w:val="8"/>
        </w:rPr>
      </w:pPr>
    </w:p>
    <w:p w:rsidR="0064717A" w:rsidRDefault="00EB3F55" w:rsidP="0049764B">
      <w:pPr>
        <w:spacing w:after="0" w:line="240" w:lineRule="auto"/>
      </w:pPr>
      <w:r w:rsidRPr="006454CB">
        <w:rPr>
          <w:i/>
        </w:rPr>
        <w:t xml:space="preserve">Capitano delle Indie </w:t>
      </w:r>
      <w:proofErr w:type="spellStart"/>
      <w:r w:rsidRPr="006454CB">
        <w:rPr>
          <w:i/>
        </w:rPr>
        <w:t>Vinicius</w:t>
      </w:r>
      <w:proofErr w:type="spellEnd"/>
      <w:r w:rsidRPr="006454CB">
        <w:rPr>
          <w:i/>
        </w:rPr>
        <w:t xml:space="preserve"> de </w:t>
      </w:r>
      <w:proofErr w:type="spellStart"/>
      <w:r w:rsidRPr="006454CB">
        <w:rPr>
          <w:i/>
        </w:rPr>
        <w:t>Moraes</w:t>
      </w:r>
      <w:proofErr w:type="spellEnd"/>
      <w:r>
        <w:t xml:space="preserve">, </w:t>
      </w:r>
    </w:p>
    <w:p w:rsidR="0064717A" w:rsidRDefault="00EB3F55" w:rsidP="0049764B">
      <w:pPr>
        <w:spacing w:after="0" w:line="240" w:lineRule="auto"/>
        <w:rPr>
          <w:i/>
        </w:rPr>
      </w:pPr>
      <w:proofErr w:type="gramStart"/>
      <w:r>
        <w:rPr>
          <w:i/>
        </w:rPr>
        <w:t>i</w:t>
      </w:r>
      <w:r w:rsidRPr="006454CB">
        <w:rPr>
          <w:i/>
        </w:rPr>
        <w:t>l bianco più negro del Brasile</w:t>
      </w:r>
      <w:r>
        <w:rPr>
          <w:i/>
        </w:rPr>
        <w:t>”</w:t>
      </w:r>
      <w:proofErr w:type="gramEnd"/>
      <w:r w:rsidRPr="0054021D">
        <w:rPr>
          <w:rStyle w:val="Rimandonotaapidipagina"/>
        </w:rPr>
        <w:footnoteReference w:id="37"/>
      </w:r>
      <w:proofErr w:type="gramStart"/>
      <w:r>
        <w:rPr>
          <w:i/>
        </w:rPr>
        <w:t>.</w:t>
      </w:r>
    </w:p>
    <w:p w:rsidR="0064717A" w:rsidRPr="0064717A" w:rsidRDefault="0064717A" w:rsidP="0049764B">
      <w:pPr>
        <w:spacing w:after="0" w:line="240" w:lineRule="auto"/>
        <w:rPr>
          <w:i/>
          <w:sz w:val="8"/>
          <w:szCs w:val="8"/>
        </w:rPr>
      </w:pPr>
      <w:proofErr w:type="gramEnd"/>
    </w:p>
    <w:p w:rsidR="00EB3F55" w:rsidRDefault="0054021D" w:rsidP="0049764B">
      <w:pPr>
        <w:spacing w:after="0" w:line="240" w:lineRule="auto"/>
      </w:pPr>
      <w:proofErr w:type="spellStart"/>
      <w:r>
        <w:t>N</w:t>
      </w:r>
      <w:r w:rsidR="00EB3F55">
        <w:t>iemayer</w:t>
      </w:r>
      <w:proofErr w:type="spellEnd"/>
      <w:r w:rsidR="00EB3F55">
        <w:t xml:space="preserve"> e </w:t>
      </w:r>
      <w:proofErr w:type="spellStart"/>
      <w:r w:rsidR="00EB3F55">
        <w:t>Vinicius</w:t>
      </w:r>
      <w:proofErr w:type="spellEnd"/>
      <w:r w:rsidR="00EB3F55">
        <w:t xml:space="preserve"> de </w:t>
      </w:r>
      <w:proofErr w:type="spellStart"/>
      <w:r w:rsidR="00EB3F55">
        <w:t>Moraes</w:t>
      </w:r>
      <w:proofErr w:type="spellEnd"/>
      <w:r w:rsidR="00EB3F55">
        <w:t xml:space="preserve"> erano intimi amici e lo documenta una celebre foto del 25 settembre 1956, che li ritrae insieme.  Con</w:t>
      </w:r>
      <w:r w:rsidR="00A46052">
        <w:t xml:space="preserve"> loro c’è </w:t>
      </w:r>
      <w:r w:rsidR="00191273">
        <w:t>Lila, la moglie del poeta non ancora cantautore</w:t>
      </w:r>
      <w:r w:rsidR="00EB3F55">
        <w:t xml:space="preserve">, e un giovane Antonio Carlos Jobim. Ci troviamo nel Teatro Municipale di Rio alla prima di </w:t>
      </w:r>
      <w:proofErr w:type="spellStart"/>
      <w:r w:rsidR="00EB3F55">
        <w:rPr>
          <w:i/>
        </w:rPr>
        <w:t>Orfeu</w:t>
      </w:r>
      <w:proofErr w:type="spellEnd"/>
      <w:r w:rsidR="00EB3F55">
        <w:rPr>
          <w:i/>
        </w:rPr>
        <w:t xml:space="preserve"> da </w:t>
      </w:r>
      <w:proofErr w:type="spellStart"/>
      <w:r w:rsidR="00EB3F55">
        <w:rPr>
          <w:i/>
        </w:rPr>
        <w:t>Conceição</w:t>
      </w:r>
      <w:proofErr w:type="spellEnd"/>
      <w:r w:rsidR="00EB3F55">
        <w:t xml:space="preserve">, pièce teatrale di </w:t>
      </w:r>
      <w:proofErr w:type="spellStart"/>
      <w:r w:rsidR="00EB3F55">
        <w:lastRenderedPageBreak/>
        <w:t>Vinicius</w:t>
      </w:r>
      <w:proofErr w:type="spellEnd"/>
      <w:r w:rsidR="00EB3F55">
        <w:t xml:space="preserve"> con musiche di Jobim e </w:t>
      </w:r>
      <w:r w:rsidR="009F5D58">
        <w:t xml:space="preserve">scenografie di </w:t>
      </w:r>
      <w:proofErr w:type="spellStart"/>
      <w:r w:rsidR="009F5D58">
        <w:t>Niemayer</w:t>
      </w:r>
      <w:proofErr w:type="spellEnd"/>
      <w:r>
        <w:t>. Vincendo la Palma d’Oro a Cannes, la trasposizione cinematografica</w:t>
      </w:r>
      <w:r w:rsidR="00EB3F55">
        <w:t xml:space="preserve"> </w:t>
      </w:r>
      <w:proofErr w:type="spellStart"/>
      <w:r>
        <w:rPr>
          <w:i/>
        </w:rPr>
        <w:t>Orfeu</w:t>
      </w:r>
      <w:proofErr w:type="spellEnd"/>
      <w:r>
        <w:rPr>
          <w:i/>
        </w:rPr>
        <w:t xml:space="preserve"> Negro</w:t>
      </w:r>
      <w:r w:rsidR="00EB3F55">
        <w:t xml:space="preserve"> lancerà in tutto il </w:t>
      </w:r>
      <w:proofErr w:type="gramStart"/>
      <w:r w:rsidR="00EB3F55">
        <w:t xml:space="preserve">mondo </w:t>
      </w:r>
      <w:r w:rsidR="00FB64E8">
        <w:t>la</w:t>
      </w:r>
      <w:proofErr w:type="gramEnd"/>
      <w:r w:rsidR="00FB64E8">
        <w:t xml:space="preserve"> </w:t>
      </w:r>
      <w:proofErr w:type="spellStart"/>
      <w:r w:rsidR="00FB64E8" w:rsidRPr="00FB64E8">
        <w:rPr>
          <w:i/>
        </w:rPr>
        <w:t>bossa</w:t>
      </w:r>
      <w:proofErr w:type="spellEnd"/>
      <w:r w:rsidR="00FB64E8" w:rsidRPr="00FB64E8">
        <w:rPr>
          <w:i/>
        </w:rPr>
        <w:t xml:space="preserve"> nova </w:t>
      </w:r>
      <w:r w:rsidR="00FB64E8">
        <w:t>e</w:t>
      </w:r>
      <w:r w:rsidR="00EB3F55">
        <w:t xml:space="preserve"> il personaggio di </w:t>
      </w:r>
      <w:proofErr w:type="spellStart"/>
      <w:r w:rsidR="00EB3F55">
        <w:t>Vinicius</w:t>
      </w:r>
      <w:proofErr w:type="spellEnd"/>
      <w:r w:rsidR="00EB3F55">
        <w:t>. Che, tra</w:t>
      </w:r>
      <w:r w:rsidR="00FB64E8">
        <w:t xml:space="preserve"> i</w:t>
      </w:r>
      <w:r w:rsidR="00EB3F55">
        <w:t xml:space="preserve"> tanti progettisti di edifici, è sicuramente il più ardito, grazie </w:t>
      </w:r>
      <w:r w:rsidR="00FB64E8">
        <w:t>alla casa</w:t>
      </w:r>
      <w:r w:rsidR="00EB3F55">
        <w:t xml:space="preserve"> costruita in via dei Matti numero zero. Che alcune </w:t>
      </w:r>
      <w:r>
        <w:t>at</w:t>
      </w:r>
      <w:r w:rsidR="00C47EFA">
        <w:t>t</w:t>
      </w:r>
      <w:r>
        <w:t xml:space="preserve">endibili </w:t>
      </w:r>
      <w:r w:rsidR="00EB3F55">
        <w:t>testimonianze così descrivono:</w:t>
      </w:r>
    </w:p>
    <w:p w:rsidR="00EB3F55" w:rsidRPr="00A8725C" w:rsidRDefault="00EB3F55" w:rsidP="0049764B">
      <w:pPr>
        <w:spacing w:after="0" w:line="240" w:lineRule="auto"/>
        <w:rPr>
          <w:sz w:val="8"/>
          <w:szCs w:val="8"/>
        </w:rPr>
      </w:pPr>
    </w:p>
    <w:p w:rsidR="00EB3F55" w:rsidRDefault="00EB3F55" w:rsidP="0049764B">
      <w:pPr>
        <w:spacing w:after="0" w:line="240" w:lineRule="auto"/>
        <w:rPr>
          <w:i/>
        </w:rPr>
      </w:pPr>
      <w:r w:rsidRPr="00C5003C">
        <w:rPr>
          <w:i/>
        </w:rPr>
        <w:t>Era una casa molto carina</w:t>
      </w:r>
      <w:r w:rsidRPr="00C5003C">
        <w:rPr>
          <w:i/>
        </w:rPr>
        <w:br/>
        <w:t>senza soffitto senza cucina</w:t>
      </w:r>
      <w:r w:rsidRPr="00C5003C">
        <w:rPr>
          <w:i/>
        </w:rPr>
        <w:br/>
        <w:t>non si poteva entrarc</w:t>
      </w:r>
      <w:r>
        <w:rPr>
          <w:i/>
        </w:rPr>
        <w:t>i dentro</w:t>
      </w:r>
      <w:r>
        <w:rPr>
          <w:i/>
        </w:rPr>
        <w:br/>
        <w:t>perché</w:t>
      </w:r>
      <w:proofErr w:type="gramStart"/>
      <w:r>
        <w:rPr>
          <w:i/>
        </w:rPr>
        <w:t xml:space="preserve"> </w:t>
      </w:r>
      <w:r w:rsidRPr="00C5003C">
        <w:rPr>
          <w:i/>
        </w:rPr>
        <w:t xml:space="preserve"> </w:t>
      </w:r>
      <w:proofErr w:type="gramEnd"/>
      <w:r w:rsidRPr="00C5003C">
        <w:rPr>
          <w:i/>
        </w:rPr>
        <w:t>non c'era il pavimento</w:t>
      </w:r>
      <w:r w:rsidRPr="00C5003C">
        <w:rPr>
          <w:i/>
        </w:rPr>
        <w:br/>
        <w:t>non si poteva andare a letto</w:t>
      </w:r>
      <w:r w:rsidRPr="00C5003C">
        <w:rPr>
          <w:i/>
        </w:rPr>
        <w:br/>
        <w:t>in quella casa non c'era il tetto</w:t>
      </w:r>
      <w:r w:rsidRPr="00C5003C">
        <w:rPr>
          <w:i/>
        </w:rPr>
        <w:br/>
        <w:t>non si poteva fare la pipì</w:t>
      </w:r>
      <w:r w:rsidRPr="00C5003C">
        <w:rPr>
          <w:i/>
        </w:rPr>
        <w:br/>
        <w:t>p</w:t>
      </w:r>
      <w:r>
        <w:rPr>
          <w:i/>
        </w:rPr>
        <w:t>erché</w:t>
      </w:r>
      <w:r w:rsidRPr="00C5003C">
        <w:rPr>
          <w:i/>
        </w:rPr>
        <w:t xml:space="preserve"> non c'era vasino lì</w:t>
      </w:r>
      <w:r>
        <w:rPr>
          <w:rStyle w:val="Rimandonotaapidipagina"/>
          <w:i/>
        </w:rPr>
        <w:footnoteReference w:id="38"/>
      </w:r>
    </w:p>
    <w:p w:rsidR="00EB3F55" w:rsidRPr="0054021D" w:rsidRDefault="00EB3F55" w:rsidP="0049764B">
      <w:pPr>
        <w:spacing w:after="0" w:line="240" w:lineRule="auto"/>
      </w:pPr>
    </w:p>
    <w:p w:rsidR="0054021D" w:rsidRPr="0054021D" w:rsidRDefault="0054021D" w:rsidP="0054021D">
      <w:pPr>
        <w:keepNext/>
        <w:framePr w:dropCap="drop" w:lines="3" w:wrap="around" w:vAnchor="text" w:hAnchor="text"/>
        <w:spacing w:after="0" w:line="805" w:lineRule="exact"/>
        <w:jc w:val="both"/>
        <w:textAlignment w:val="baseline"/>
        <w:rPr>
          <w:position w:val="-10"/>
          <w:sz w:val="110"/>
        </w:rPr>
      </w:pPr>
      <w:r w:rsidRPr="0054021D">
        <w:rPr>
          <w:position w:val="-10"/>
          <w:sz w:val="110"/>
        </w:rPr>
        <w:t>T</w:t>
      </w:r>
    </w:p>
    <w:p w:rsidR="00EB3F55" w:rsidRPr="00FD5C24" w:rsidRDefault="00EB3F55" w:rsidP="0049764B">
      <w:pPr>
        <w:spacing w:after="0" w:line="240" w:lineRule="auto"/>
        <w:jc w:val="both"/>
        <w:rPr>
          <w:i/>
        </w:rPr>
      </w:pPr>
      <w:r>
        <w:t xml:space="preserve">ra gli amici intimi dell’architetto c’era anche il più importante storico brasiliano, </w:t>
      </w:r>
      <w:proofErr w:type="spellStart"/>
      <w:r>
        <w:t>Sérgio</w:t>
      </w:r>
      <w:proofErr w:type="spellEnd"/>
      <w:r>
        <w:t xml:space="preserve"> </w:t>
      </w:r>
      <w:proofErr w:type="spellStart"/>
      <w:r>
        <w:t>Buarque</w:t>
      </w:r>
      <w:proofErr w:type="spellEnd"/>
      <w:r>
        <w:t xml:space="preserve"> de </w:t>
      </w:r>
      <w:proofErr w:type="spellStart"/>
      <w:r>
        <w:t>Hollanda</w:t>
      </w:r>
      <w:proofErr w:type="spellEnd"/>
      <w:r>
        <w:t xml:space="preserve">, </w:t>
      </w:r>
      <w:r w:rsidR="0054021D">
        <w:t xml:space="preserve">padre di sette </w:t>
      </w:r>
      <w:r>
        <w:t>figli</w:t>
      </w:r>
      <w:r w:rsidR="0054021D">
        <w:t>, di cui</w:t>
      </w:r>
      <w:r>
        <w:t xml:space="preserve"> ben quattro cantautori: Ana de </w:t>
      </w:r>
      <w:proofErr w:type="spellStart"/>
      <w:r>
        <w:t>Hollanda</w:t>
      </w:r>
      <w:proofErr w:type="spellEnd"/>
      <w:r>
        <w:t xml:space="preserve"> (che è stata anche ministro della cultura nel governo </w:t>
      </w:r>
      <w:proofErr w:type="spellStart"/>
      <w:r>
        <w:t>Dilma</w:t>
      </w:r>
      <w:proofErr w:type="spellEnd"/>
      <w:r>
        <w:t xml:space="preserve">), Cristina </w:t>
      </w:r>
      <w:proofErr w:type="spellStart"/>
      <w:r>
        <w:t>Buarque</w:t>
      </w:r>
      <w:proofErr w:type="spellEnd"/>
      <w:r>
        <w:t xml:space="preserve">, </w:t>
      </w:r>
      <w:proofErr w:type="spellStart"/>
      <w:r>
        <w:t>Miucha</w:t>
      </w:r>
      <w:proofErr w:type="spellEnd"/>
      <w:r>
        <w:t xml:space="preserve"> (che fu moglie di João Gilberto) e soprattutto Chico, uno dei massimi poeti </w:t>
      </w:r>
      <w:r w:rsidR="00A46052">
        <w:t>n</w:t>
      </w:r>
      <w:r w:rsidR="00B3730F">
        <w:t>el</w:t>
      </w:r>
      <w:r>
        <w:t xml:space="preserve">la </w:t>
      </w:r>
      <w:r w:rsidR="00A46052">
        <w:t xml:space="preserve">storia della </w:t>
      </w:r>
      <w:r>
        <w:t xml:space="preserve">canzone. </w:t>
      </w:r>
    </w:p>
    <w:p w:rsidR="00527CDE" w:rsidRDefault="00EB3F55" w:rsidP="0049764B">
      <w:pPr>
        <w:spacing w:after="0" w:line="240" w:lineRule="auto"/>
        <w:jc w:val="both"/>
      </w:pPr>
      <w:r>
        <w:t xml:space="preserve">Il rapporto tra </w:t>
      </w:r>
      <w:r w:rsidR="005A5450">
        <w:t xml:space="preserve">l’ex-studente di architettura </w:t>
      </w:r>
      <w:r>
        <w:t xml:space="preserve">Chico </w:t>
      </w:r>
      <w:proofErr w:type="spellStart"/>
      <w:r>
        <w:t>Buarque</w:t>
      </w:r>
      <w:proofErr w:type="spellEnd"/>
      <w:r>
        <w:t xml:space="preserve"> de </w:t>
      </w:r>
      <w:proofErr w:type="spellStart"/>
      <w:r>
        <w:t>Hollanda</w:t>
      </w:r>
      <w:proofErr w:type="spellEnd"/>
      <w:r>
        <w:t xml:space="preserve"> e</w:t>
      </w:r>
      <w:r w:rsidR="005A5450">
        <w:t xml:space="preserve"> il grande architetto</w:t>
      </w:r>
      <w:r>
        <w:t xml:space="preserve"> </w:t>
      </w:r>
      <w:r w:rsidR="007C6CBF">
        <w:t xml:space="preserve">carioca </w:t>
      </w:r>
      <w:r>
        <w:t xml:space="preserve">è </w:t>
      </w:r>
      <w:r w:rsidR="005A5450">
        <w:t xml:space="preserve">documentato anche </w:t>
      </w:r>
      <w:r w:rsidR="007C6CBF">
        <w:t xml:space="preserve">da </w:t>
      </w:r>
      <w:proofErr w:type="spellStart"/>
      <w:r w:rsidR="005A5450">
        <w:t>You</w:t>
      </w:r>
      <w:proofErr w:type="spellEnd"/>
      <w:r w:rsidR="005A5450">
        <w:t xml:space="preserve"> Tube</w:t>
      </w:r>
      <w:r w:rsidR="007C6CBF">
        <w:t xml:space="preserve">: in un filmato </w:t>
      </w:r>
      <w:r>
        <w:t xml:space="preserve">discorrono di </w:t>
      </w:r>
      <w:r w:rsidR="0041141C">
        <w:t>costruzioni</w:t>
      </w:r>
      <w:r>
        <w:t xml:space="preserve"> </w:t>
      </w:r>
      <w:r w:rsidR="007C6CBF">
        <w:t>intrattenendosi</w:t>
      </w:r>
      <w:r>
        <w:t xml:space="preserve"> </w:t>
      </w:r>
      <w:r w:rsidR="007C6CBF">
        <w:t>su</w:t>
      </w:r>
      <w:r w:rsidR="00A46052">
        <w:t xml:space="preserve"> un </w:t>
      </w:r>
      <w:r>
        <w:t xml:space="preserve">breve racconto </w:t>
      </w:r>
      <w:r w:rsidR="007C6CBF">
        <w:t>di Chico</w:t>
      </w:r>
      <w:r w:rsidR="00A46052">
        <w:t>, diventato ormai scrittore di successo internazionale,</w:t>
      </w:r>
      <w:r>
        <w:t xml:space="preserve"> intitolato </w:t>
      </w:r>
      <w:r w:rsidRPr="00F00FE7">
        <w:rPr>
          <w:i/>
        </w:rPr>
        <w:t>A casa do Oscar</w:t>
      </w:r>
      <w:r w:rsidR="00256496">
        <w:t xml:space="preserve">. </w:t>
      </w:r>
      <w:r w:rsidR="007C6CBF">
        <w:t xml:space="preserve">A legare l’architetto e il cantautore, sono state le comuni inclinazioni politiche e il </w:t>
      </w:r>
      <w:r w:rsidR="00AE2E6A">
        <w:t>legame</w:t>
      </w:r>
      <w:r>
        <w:t xml:space="preserve"> </w:t>
      </w:r>
      <w:r w:rsidR="00AE2E6A">
        <w:t xml:space="preserve">di </w:t>
      </w:r>
      <w:r>
        <w:t>amicizia familiare</w:t>
      </w:r>
      <w:r w:rsidR="005A5450">
        <w:t>:</w:t>
      </w:r>
      <w:r>
        <w:t xml:space="preserve"> </w:t>
      </w:r>
      <w:r w:rsidR="005A5450">
        <w:t>Chico</w:t>
      </w:r>
      <w:r>
        <w:t xml:space="preserve"> era </w:t>
      </w:r>
      <w:r w:rsidR="0041141C">
        <w:t xml:space="preserve">ancora </w:t>
      </w:r>
      <w:r>
        <w:t xml:space="preserve">un bambino quando sia </w:t>
      </w:r>
      <w:proofErr w:type="spellStart"/>
      <w:r>
        <w:t>Vinicius</w:t>
      </w:r>
      <w:proofErr w:type="spellEnd"/>
      <w:r>
        <w:t xml:space="preserve"> </w:t>
      </w:r>
      <w:proofErr w:type="gramStart"/>
      <w:r>
        <w:t>che</w:t>
      </w:r>
      <w:proofErr w:type="gramEnd"/>
      <w:r>
        <w:t xml:space="preserve"> </w:t>
      </w:r>
      <w:proofErr w:type="spellStart"/>
      <w:r>
        <w:t>Niemayer</w:t>
      </w:r>
      <w:proofErr w:type="spellEnd"/>
      <w:r>
        <w:t xml:space="preserve"> frequentavano </w:t>
      </w:r>
      <w:r w:rsidR="005A5450">
        <w:t>casa</w:t>
      </w:r>
      <w:r w:rsidR="00191273">
        <w:t xml:space="preserve"> sua</w:t>
      </w:r>
      <w:r w:rsidR="005A5450">
        <w:t xml:space="preserve"> </w:t>
      </w:r>
      <w:r>
        <w:t xml:space="preserve">e infatti </w:t>
      </w:r>
      <w:r w:rsidR="007C6CBF">
        <w:t>ama ricordare</w:t>
      </w:r>
      <w:r>
        <w:t xml:space="preserve">: “la prima volta che incontrai </w:t>
      </w:r>
      <w:proofErr w:type="spellStart"/>
      <w:r>
        <w:t>Vinicius</w:t>
      </w:r>
      <w:proofErr w:type="spellEnd"/>
      <w:r>
        <w:t xml:space="preserve"> fu quando si sedette addosso a me</w:t>
      </w:r>
      <w:r w:rsidR="00E92A58">
        <w:t>,</w:t>
      </w:r>
      <w:r w:rsidR="00256496">
        <w:t xml:space="preserve"> nel divano di casa</w:t>
      </w:r>
      <w:r w:rsidR="005A5450">
        <w:t xml:space="preserve">”. </w:t>
      </w:r>
    </w:p>
    <w:p w:rsidR="00EB3F55" w:rsidRDefault="00FD5C24" w:rsidP="0049764B">
      <w:pPr>
        <w:spacing w:after="0" w:line="240" w:lineRule="auto"/>
        <w:jc w:val="both"/>
      </w:pPr>
      <w:r>
        <w:t>A</w:t>
      </w:r>
      <w:r w:rsidR="00527CDE">
        <w:t xml:space="preserve">ltro grande amico dell’architetto </w:t>
      </w:r>
      <w:proofErr w:type="spellStart"/>
      <w:r w:rsidR="00C47B36">
        <w:t>Niemayer</w:t>
      </w:r>
      <w:proofErr w:type="spellEnd"/>
      <w:r w:rsidR="00C47B36">
        <w:t xml:space="preserve"> </w:t>
      </w:r>
      <w:r w:rsidR="00AE2E6A">
        <w:t>e dello sto</w:t>
      </w:r>
      <w:r w:rsidR="00C47B36">
        <w:t xml:space="preserve">rico </w:t>
      </w:r>
      <w:proofErr w:type="spellStart"/>
      <w:r w:rsidR="00C47B36">
        <w:t>Sérgio</w:t>
      </w:r>
      <w:proofErr w:type="spellEnd"/>
      <w:r w:rsidR="00C47B36">
        <w:t xml:space="preserve"> </w:t>
      </w:r>
      <w:proofErr w:type="spellStart"/>
      <w:r w:rsidR="00C47B36">
        <w:t>Buarque</w:t>
      </w:r>
      <w:proofErr w:type="spellEnd"/>
      <w:r w:rsidR="00C47B36">
        <w:t xml:space="preserve"> de </w:t>
      </w:r>
      <w:proofErr w:type="spellStart"/>
      <w:r w:rsidR="00C47B36">
        <w:t>Hollanda</w:t>
      </w:r>
      <w:proofErr w:type="spellEnd"/>
      <w:r w:rsidR="00AE2E6A">
        <w:t xml:space="preserve"> </w:t>
      </w:r>
      <w:r w:rsidR="00527CDE">
        <w:t xml:space="preserve">è stato </w:t>
      </w:r>
      <w:proofErr w:type="spellStart"/>
      <w:r w:rsidR="00527CDE">
        <w:t>Joâo</w:t>
      </w:r>
      <w:proofErr w:type="spellEnd"/>
      <w:r w:rsidR="00527CDE">
        <w:t xml:space="preserve"> </w:t>
      </w:r>
      <w:proofErr w:type="spellStart"/>
      <w:r w:rsidR="00527CDE">
        <w:t>Cabral</w:t>
      </w:r>
      <w:proofErr w:type="spellEnd"/>
      <w:r w:rsidR="00527CDE">
        <w:t xml:space="preserve"> de Melo Neto, come </w:t>
      </w:r>
      <w:proofErr w:type="spellStart"/>
      <w:r w:rsidR="00527CDE">
        <w:t>Vinicius</w:t>
      </w:r>
      <w:proofErr w:type="spellEnd"/>
      <w:r w:rsidR="00527CDE">
        <w:t xml:space="preserve"> poeta, diplomatico e candidato al Premio Nobel per la lette</w:t>
      </w:r>
      <w:r w:rsidR="00AE2E6A">
        <w:t xml:space="preserve">ratura. </w:t>
      </w:r>
      <w:proofErr w:type="gramStart"/>
      <w:r w:rsidR="00AE2E6A">
        <w:t>Il giovane Chico</w:t>
      </w:r>
      <w:proofErr w:type="gramEnd"/>
      <w:r w:rsidR="00527CDE">
        <w:t xml:space="preserve">, che </w:t>
      </w:r>
      <w:r>
        <w:t xml:space="preserve">tra </w:t>
      </w:r>
      <w:r w:rsidR="00527CDE">
        <w:t>questi personaggi</w:t>
      </w:r>
      <w:r>
        <w:t xml:space="preserve"> è cresciuto</w:t>
      </w:r>
      <w:r w:rsidR="00527CDE">
        <w:t xml:space="preserve">, </w:t>
      </w:r>
      <w:r w:rsidR="00AE2E6A">
        <w:t xml:space="preserve">ha collaborato anche con </w:t>
      </w:r>
      <w:proofErr w:type="spellStart"/>
      <w:r w:rsidR="00C47B36">
        <w:t>con</w:t>
      </w:r>
      <w:proofErr w:type="spellEnd"/>
      <w:r w:rsidR="00C47B36">
        <w:t xml:space="preserve"> lui</w:t>
      </w:r>
      <w:r w:rsidR="00AE2E6A">
        <w:t xml:space="preserve"> dedicandogli </w:t>
      </w:r>
      <w:r w:rsidR="00AF72A0">
        <w:t>l’</w:t>
      </w:r>
      <w:r w:rsidR="00527CDE">
        <w:t xml:space="preserve">album </w:t>
      </w:r>
      <w:r w:rsidR="00527CDE" w:rsidRPr="00527CDE">
        <w:rPr>
          <w:i/>
        </w:rPr>
        <w:t>Morte e Vida Severina</w:t>
      </w:r>
      <w:r w:rsidR="00AF72A0">
        <w:t xml:space="preserve">. </w:t>
      </w:r>
      <w:r w:rsidR="00A46052">
        <w:t>Dove</w:t>
      </w:r>
      <w:r w:rsidR="00AF72A0">
        <w:t xml:space="preserve"> troviamo la canzone</w:t>
      </w:r>
      <w:r w:rsidR="00527CDE">
        <w:t xml:space="preserve"> </w:t>
      </w:r>
      <w:proofErr w:type="spellStart"/>
      <w:r w:rsidR="00AF72A0">
        <w:rPr>
          <w:i/>
        </w:rPr>
        <w:t>Funeral</w:t>
      </w:r>
      <w:proofErr w:type="spellEnd"/>
      <w:r w:rsidR="00AF72A0">
        <w:rPr>
          <w:i/>
        </w:rPr>
        <w:t xml:space="preserve"> de </w:t>
      </w:r>
      <w:proofErr w:type="spellStart"/>
      <w:r w:rsidR="00AF72A0">
        <w:rPr>
          <w:i/>
        </w:rPr>
        <w:t>um</w:t>
      </w:r>
      <w:proofErr w:type="spellEnd"/>
      <w:r w:rsidR="00AF72A0">
        <w:rPr>
          <w:i/>
        </w:rPr>
        <w:t xml:space="preserve"> </w:t>
      </w:r>
      <w:proofErr w:type="spellStart"/>
      <w:r w:rsidR="00AF72A0">
        <w:rPr>
          <w:i/>
        </w:rPr>
        <w:t>lavrador</w:t>
      </w:r>
      <w:proofErr w:type="spellEnd"/>
      <w:r w:rsidR="00AF72A0">
        <w:t xml:space="preserve">, dedicata a uno dei tanti “lavoratori senza terra” per i quali </w:t>
      </w:r>
      <w:proofErr w:type="gramStart"/>
      <w:r w:rsidR="00AF72A0">
        <w:t>risulta</w:t>
      </w:r>
      <w:proofErr w:type="gramEnd"/>
      <w:r w:rsidR="00AF72A0">
        <w:t xml:space="preserve"> addirittura impossibile parlare di casa: </w:t>
      </w:r>
    </w:p>
    <w:p w:rsidR="00EB3F55" w:rsidRPr="001507D1" w:rsidRDefault="00EB3F55" w:rsidP="0049764B">
      <w:pPr>
        <w:spacing w:after="0" w:line="240" w:lineRule="auto"/>
        <w:rPr>
          <w:sz w:val="8"/>
          <w:szCs w:val="8"/>
        </w:rPr>
      </w:pPr>
    </w:p>
    <w:p w:rsidR="00EB3F55" w:rsidRDefault="00AF72A0" w:rsidP="0049764B">
      <w:pPr>
        <w:spacing w:after="0" w:line="240" w:lineRule="auto"/>
        <w:rPr>
          <w:i/>
        </w:rPr>
      </w:pPr>
      <w:r w:rsidRPr="00AF72A0">
        <w:rPr>
          <w:i/>
        </w:rPr>
        <w:t>Questa fossa dove stai larga poche dita</w:t>
      </w:r>
      <w:r w:rsidRPr="00AF72A0">
        <w:rPr>
          <w:i/>
        </w:rPr>
        <w:br/>
      </w:r>
      <w:proofErr w:type="gramStart"/>
      <w:r w:rsidRPr="00AF72A0">
        <w:rPr>
          <w:i/>
        </w:rPr>
        <w:t>è</w:t>
      </w:r>
      <w:proofErr w:type="gramEnd"/>
      <w:r w:rsidRPr="00AF72A0">
        <w:rPr>
          <w:i/>
        </w:rPr>
        <w:t xml:space="preserve"> il più piccolo conto che hai pagato in vita</w:t>
      </w:r>
      <w:r w:rsidRPr="00AF72A0">
        <w:rPr>
          <w:i/>
        </w:rPr>
        <w:br/>
        <w:t>ha volume giusto né largo né fondo</w:t>
      </w:r>
      <w:r w:rsidRPr="00AF72A0">
        <w:rPr>
          <w:i/>
        </w:rPr>
        <w:br/>
        <w:t>è la parte che ti tocca del latifondo</w:t>
      </w:r>
      <w:r w:rsidRPr="00AF72A0">
        <w:rPr>
          <w:i/>
        </w:rPr>
        <w:br/>
        <w:t xml:space="preserve">non e una fossa grande è giusta, </w:t>
      </w:r>
      <w:proofErr w:type="gramStart"/>
      <w:r w:rsidRPr="00AF72A0">
        <w:rPr>
          <w:i/>
        </w:rPr>
        <w:t>precisa</w:t>
      </w:r>
      <w:proofErr w:type="gramEnd"/>
      <w:r w:rsidRPr="00AF72A0">
        <w:rPr>
          <w:i/>
        </w:rPr>
        <w:br/>
        <w:t>è la terra che volevi veder divisa</w:t>
      </w:r>
      <w:r w:rsidRPr="00AF72A0">
        <w:rPr>
          <w:i/>
        </w:rPr>
        <w:br/>
      </w:r>
      <w:proofErr w:type="gramStart"/>
      <w:r w:rsidRPr="00AF72A0">
        <w:rPr>
          <w:i/>
        </w:rPr>
        <w:t>è</w:t>
      </w:r>
      <w:proofErr w:type="gramEnd"/>
      <w:r w:rsidRPr="00AF72A0">
        <w:rPr>
          <w:i/>
        </w:rPr>
        <w:t xml:space="preserve"> una fossa grande per un piccolo morto</w:t>
      </w:r>
      <w:r w:rsidRPr="00AF72A0">
        <w:rPr>
          <w:i/>
        </w:rPr>
        <w:br/>
        <w:t>ci starai più largo di quand'eri al mondo</w:t>
      </w:r>
      <w:r w:rsidRPr="00AF72A0">
        <w:rPr>
          <w:i/>
        </w:rPr>
        <w:br/>
        <w:t>è una fossa grande per un morto da niente</w:t>
      </w:r>
      <w:r w:rsidRPr="00AF72A0">
        <w:rPr>
          <w:i/>
        </w:rPr>
        <w:br/>
        <w:t xml:space="preserve">ma qui più che nel mondo stai </w:t>
      </w:r>
      <w:proofErr w:type="gramStart"/>
      <w:r w:rsidRPr="00AF72A0">
        <w:rPr>
          <w:i/>
        </w:rPr>
        <w:t>comodamente</w:t>
      </w:r>
      <w:proofErr w:type="gramEnd"/>
      <w:r w:rsidRPr="00AF72A0">
        <w:rPr>
          <w:i/>
        </w:rPr>
        <w:br/>
        <w:t xml:space="preserve">è una fossa </w:t>
      </w:r>
      <w:proofErr w:type="gramStart"/>
      <w:r w:rsidRPr="00AF72A0">
        <w:rPr>
          <w:i/>
        </w:rPr>
        <w:t>grande la</w:t>
      </w:r>
      <w:proofErr w:type="gramEnd"/>
      <w:r w:rsidRPr="00AF72A0">
        <w:rPr>
          <w:i/>
        </w:rPr>
        <w:t xml:space="preserve"> tua carne è poca</w:t>
      </w:r>
      <w:r w:rsidRPr="00AF72A0">
        <w:rPr>
          <w:i/>
        </w:rPr>
        <w:br/>
        <w:t>ma alla terra donata non si guarda in bocca</w:t>
      </w:r>
      <w:r>
        <w:rPr>
          <w:rStyle w:val="Rimandonotaapidipagina"/>
          <w:i/>
        </w:rPr>
        <w:t xml:space="preserve"> </w:t>
      </w:r>
      <w:r w:rsidR="00EB3F55">
        <w:rPr>
          <w:rStyle w:val="Rimandonotaapidipagina"/>
          <w:i/>
        </w:rPr>
        <w:footnoteReference w:id="39"/>
      </w:r>
    </w:p>
    <w:p w:rsidR="00EB3F55" w:rsidRPr="001507D1" w:rsidRDefault="00EB3F55" w:rsidP="0049764B">
      <w:pPr>
        <w:spacing w:after="0" w:line="240" w:lineRule="auto"/>
        <w:rPr>
          <w:i/>
          <w:sz w:val="8"/>
          <w:szCs w:val="8"/>
        </w:rPr>
      </w:pPr>
    </w:p>
    <w:p w:rsidR="00EB3F55" w:rsidRDefault="00AF72A0" w:rsidP="0049764B">
      <w:pPr>
        <w:spacing w:after="0" w:line="240" w:lineRule="auto"/>
      </w:pPr>
      <w:proofErr w:type="spellStart"/>
      <w:r>
        <w:t>Joâo</w:t>
      </w:r>
      <w:proofErr w:type="spellEnd"/>
      <w:r>
        <w:t xml:space="preserve"> </w:t>
      </w:r>
      <w:proofErr w:type="spellStart"/>
      <w:r>
        <w:t>Cabral</w:t>
      </w:r>
      <w:proofErr w:type="spellEnd"/>
      <w:r>
        <w:t xml:space="preserve"> de Melo Neto ha dedicato a </w:t>
      </w:r>
      <w:proofErr w:type="spellStart"/>
      <w:r>
        <w:t>Neymaier</w:t>
      </w:r>
      <w:proofErr w:type="spellEnd"/>
      <w:r>
        <w:t xml:space="preserve"> una poesia </w:t>
      </w:r>
      <w:r w:rsidR="00EC0F9F">
        <w:t xml:space="preserve">che, significativamente, </w:t>
      </w:r>
      <w:proofErr w:type="gramStart"/>
      <w:r w:rsidR="00EC0F9F">
        <w:t xml:space="preserve">si </w:t>
      </w:r>
      <w:proofErr w:type="gramEnd"/>
      <w:r w:rsidR="00EC0F9F">
        <w:t xml:space="preserve">intitola </w:t>
      </w:r>
      <w:r w:rsidR="00EC0F9F" w:rsidRPr="00E81182">
        <w:rPr>
          <w:i/>
        </w:rPr>
        <w:t xml:space="preserve">À Brasilia de Oscar </w:t>
      </w:r>
      <w:proofErr w:type="spellStart"/>
      <w:r w:rsidR="00EC0F9F" w:rsidRPr="00E81182">
        <w:rPr>
          <w:i/>
        </w:rPr>
        <w:t>Niemeyer</w:t>
      </w:r>
      <w:proofErr w:type="spellEnd"/>
      <w:r w:rsidR="00AE2E6A">
        <w:t>. L</w:t>
      </w:r>
      <w:r w:rsidR="00EC0F9F">
        <w:t xml:space="preserve">a nuova capitale del Brasile è stata concepita come un utopistico luogo di convivenza, privo di quartieri bene e di zone privilegiate. </w:t>
      </w:r>
      <w:r w:rsidR="00AE2E6A">
        <w:t>In questo grande abbraccio architettonico e poetico</w:t>
      </w:r>
      <w:r w:rsidR="00EC0F9F">
        <w:t xml:space="preserve"> </w:t>
      </w:r>
      <w:r w:rsidR="00AE2E6A">
        <w:t>ritroviamo</w:t>
      </w:r>
      <w:r w:rsidR="00EC0F9F">
        <w:t xml:space="preserve"> anche </w:t>
      </w:r>
      <w:proofErr w:type="spellStart"/>
      <w:r w:rsidR="00EC0F9F">
        <w:t>Vinicius</w:t>
      </w:r>
      <w:proofErr w:type="spellEnd"/>
      <w:r w:rsidR="00AE2E6A">
        <w:t>: si chiude così</w:t>
      </w:r>
      <w:r w:rsidR="00EB3F55">
        <w:t xml:space="preserve"> il cerchio su questo raggruppamento di personalità che tanto </w:t>
      </w:r>
      <w:proofErr w:type="gramStart"/>
      <w:r w:rsidR="00EB3F55">
        <w:t>hanno</w:t>
      </w:r>
      <w:proofErr w:type="gramEnd"/>
      <w:r w:rsidR="00EB3F55">
        <w:t xml:space="preserve"> segnato la cultura brasiliana:</w:t>
      </w:r>
    </w:p>
    <w:p w:rsidR="00EB3F55" w:rsidRPr="001507D1" w:rsidRDefault="00EB3F55" w:rsidP="0049764B">
      <w:pPr>
        <w:spacing w:after="0" w:line="240" w:lineRule="auto"/>
        <w:rPr>
          <w:sz w:val="8"/>
          <w:szCs w:val="8"/>
        </w:rPr>
      </w:pPr>
    </w:p>
    <w:p w:rsidR="00EB3F55" w:rsidRPr="00152088" w:rsidRDefault="00EB3F55" w:rsidP="0049764B">
      <w:pPr>
        <w:spacing w:after="0" w:line="240" w:lineRule="auto"/>
        <w:rPr>
          <w:i/>
        </w:rPr>
      </w:pPr>
      <w:r w:rsidRPr="00152088">
        <w:rPr>
          <w:i/>
        </w:rPr>
        <w:t xml:space="preserve">Ecco grandi case </w:t>
      </w:r>
      <w:proofErr w:type="gramStart"/>
      <w:r w:rsidRPr="00152088">
        <w:rPr>
          <w:i/>
        </w:rPr>
        <w:t xml:space="preserve">di </w:t>
      </w:r>
      <w:proofErr w:type="gramEnd"/>
      <w:r w:rsidRPr="00152088">
        <w:rPr>
          <w:i/>
        </w:rPr>
        <w:t>ingegno</w:t>
      </w:r>
    </w:p>
    <w:p w:rsidR="00EB3F55" w:rsidRPr="00152088" w:rsidRDefault="00EB3F55" w:rsidP="0049764B">
      <w:pPr>
        <w:spacing w:after="0" w:line="240" w:lineRule="auto"/>
        <w:rPr>
          <w:i/>
        </w:rPr>
      </w:pPr>
      <w:r w:rsidRPr="00152088">
        <w:rPr>
          <w:i/>
        </w:rPr>
        <w:t>orizzontali, spalancate</w:t>
      </w:r>
      <w:r w:rsidR="00B3730F">
        <w:rPr>
          <w:i/>
        </w:rPr>
        <w:t xml:space="preserve"> </w:t>
      </w:r>
    </w:p>
    <w:p w:rsidR="00EB3F55" w:rsidRPr="00152088" w:rsidRDefault="00EB3F55" w:rsidP="0049764B">
      <w:pPr>
        <w:spacing w:after="0" w:line="240" w:lineRule="auto"/>
        <w:rPr>
          <w:i/>
        </w:rPr>
      </w:pPr>
      <w:proofErr w:type="gramStart"/>
      <w:r w:rsidRPr="00152088">
        <w:rPr>
          <w:i/>
        </w:rPr>
        <w:t>dove</w:t>
      </w:r>
      <w:proofErr w:type="gramEnd"/>
      <w:r w:rsidRPr="00152088">
        <w:rPr>
          <w:i/>
        </w:rPr>
        <w:t xml:space="preserve"> si esiste in estensione</w:t>
      </w:r>
    </w:p>
    <w:p w:rsidR="00EB3F55" w:rsidRPr="00152088" w:rsidRDefault="00EB3F55" w:rsidP="0049764B">
      <w:pPr>
        <w:spacing w:after="0" w:line="240" w:lineRule="auto"/>
        <w:rPr>
          <w:i/>
        </w:rPr>
      </w:pPr>
      <w:proofErr w:type="gramStart"/>
      <w:r w:rsidRPr="00152088">
        <w:rPr>
          <w:i/>
        </w:rPr>
        <w:lastRenderedPageBreak/>
        <w:t>e</w:t>
      </w:r>
      <w:proofErr w:type="gramEnd"/>
      <w:r w:rsidRPr="00152088">
        <w:rPr>
          <w:i/>
        </w:rPr>
        <w:t xml:space="preserve"> l’anima tutta aperta si dilata.</w:t>
      </w:r>
    </w:p>
    <w:p w:rsidR="00EB3F55" w:rsidRPr="00152088" w:rsidRDefault="00EB3F55" w:rsidP="0049764B">
      <w:pPr>
        <w:spacing w:after="0" w:line="240" w:lineRule="auto"/>
        <w:rPr>
          <w:i/>
        </w:rPr>
      </w:pPr>
      <w:r w:rsidRPr="00152088">
        <w:rPr>
          <w:i/>
        </w:rPr>
        <w:t>Non si sa se è l’architetto</w:t>
      </w:r>
    </w:p>
    <w:p w:rsidR="00EB3F55" w:rsidRPr="00152088" w:rsidRDefault="00EB3F55" w:rsidP="0049764B">
      <w:pPr>
        <w:spacing w:after="0" w:line="240" w:lineRule="auto"/>
        <w:rPr>
          <w:i/>
        </w:rPr>
      </w:pPr>
      <w:proofErr w:type="gramStart"/>
      <w:r w:rsidRPr="00152088">
        <w:rPr>
          <w:i/>
        </w:rPr>
        <w:t>che</w:t>
      </w:r>
      <w:proofErr w:type="gramEnd"/>
      <w:r w:rsidRPr="00152088">
        <w:rPr>
          <w:i/>
        </w:rPr>
        <w:t xml:space="preserve"> ha voluto </w:t>
      </w:r>
      <w:r>
        <w:rPr>
          <w:i/>
        </w:rPr>
        <w:t xml:space="preserve">i </w:t>
      </w:r>
      <w:r w:rsidRPr="00152088">
        <w:rPr>
          <w:i/>
        </w:rPr>
        <w:t>simboli o il ginnasta</w:t>
      </w:r>
    </w:p>
    <w:p w:rsidR="00EB3F55" w:rsidRPr="00152088" w:rsidRDefault="00EB3F55" w:rsidP="0049764B">
      <w:pPr>
        <w:spacing w:after="0" w:line="240" w:lineRule="auto"/>
        <w:rPr>
          <w:i/>
        </w:rPr>
      </w:pPr>
      <w:proofErr w:type="gramStart"/>
      <w:r w:rsidRPr="00152088">
        <w:rPr>
          <w:i/>
        </w:rPr>
        <w:t>simboli</w:t>
      </w:r>
      <w:proofErr w:type="gramEnd"/>
      <w:r w:rsidRPr="00152088">
        <w:rPr>
          <w:i/>
        </w:rPr>
        <w:t xml:space="preserve"> di ciò che chiamò </w:t>
      </w:r>
      <w:proofErr w:type="spellStart"/>
      <w:r w:rsidRPr="00152088">
        <w:rPr>
          <w:i/>
        </w:rPr>
        <w:t>Vinicius</w:t>
      </w:r>
      <w:proofErr w:type="spellEnd"/>
    </w:p>
    <w:p w:rsidR="00EB3F55" w:rsidRDefault="00EB3F55" w:rsidP="0049764B">
      <w:pPr>
        <w:spacing w:after="0" w:line="240" w:lineRule="auto"/>
        <w:rPr>
          <w:i/>
        </w:rPr>
      </w:pPr>
      <w:r w:rsidRPr="00152088">
        <w:rPr>
          <w:i/>
        </w:rPr>
        <w:t>“immensi limiti della patria”.</w:t>
      </w:r>
      <w:r>
        <w:rPr>
          <w:rStyle w:val="Rimandonotaapidipagina"/>
          <w:i/>
        </w:rPr>
        <w:footnoteReference w:id="40"/>
      </w:r>
    </w:p>
    <w:p w:rsidR="00EB3F55" w:rsidRPr="001507D1" w:rsidRDefault="00EB3F55" w:rsidP="0049764B">
      <w:pPr>
        <w:spacing w:after="0" w:line="240" w:lineRule="auto"/>
        <w:rPr>
          <w:i/>
          <w:sz w:val="8"/>
          <w:szCs w:val="8"/>
        </w:rPr>
      </w:pPr>
    </w:p>
    <w:p w:rsidR="00EB3F55" w:rsidRDefault="00280CD4" w:rsidP="0049764B">
      <w:pPr>
        <w:spacing w:after="0" w:line="240" w:lineRule="auto"/>
        <w:jc w:val="both"/>
      </w:pPr>
      <w:r>
        <w:t>S</w:t>
      </w:r>
      <w:r w:rsidR="00EB3F55">
        <w:t xml:space="preserve">empre su </w:t>
      </w:r>
      <w:proofErr w:type="spellStart"/>
      <w:r w:rsidR="00EB3F55">
        <w:t>You</w:t>
      </w:r>
      <w:proofErr w:type="spellEnd"/>
      <w:r w:rsidR="00EB3F55">
        <w:t xml:space="preserve"> Tube, è possibile godere altri filmati in cui l’opera dell’architetto si mescola col mondo della canzone:</w:t>
      </w:r>
      <w:r w:rsidR="00EB3F55">
        <w:rPr>
          <w:i/>
        </w:rPr>
        <w:t xml:space="preserve"> </w:t>
      </w:r>
      <w:r w:rsidR="00EB3F55">
        <w:t xml:space="preserve">c’è Gilberto </w:t>
      </w:r>
      <w:proofErr w:type="spellStart"/>
      <w:r w:rsidR="00EB3F55">
        <w:t>Gil</w:t>
      </w:r>
      <w:proofErr w:type="spellEnd"/>
      <w:r w:rsidR="00EB3F55">
        <w:t xml:space="preserve">, ministro della Cultura con Lula, che nel documentario </w:t>
      </w:r>
      <w:r w:rsidR="00EB3F55" w:rsidRPr="00340662">
        <w:rPr>
          <w:i/>
        </w:rPr>
        <w:t xml:space="preserve">Un </w:t>
      </w:r>
      <w:proofErr w:type="spellStart"/>
      <w:r w:rsidR="00EB3F55" w:rsidRPr="00340662">
        <w:rPr>
          <w:i/>
        </w:rPr>
        <w:t>architecte</w:t>
      </w:r>
      <w:proofErr w:type="spellEnd"/>
      <w:r w:rsidR="00EB3F55" w:rsidRPr="00340662">
        <w:rPr>
          <w:i/>
        </w:rPr>
        <w:t xml:space="preserve"> </w:t>
      </w:r>
      <w:proofErr w:type="gramStart"/>
      <w:r w:rsidR="00EB3F55" w:rsidRPr="00340662">
        <w:rPr>
          <w:i/>
        </w:rPr>
        <w:t>engagé</w:t>
      </w:r>
      <w:proofErr w:type="gramEnd"/>
      <w:r w:rsidR="00EB3F55" w:rsidRPr="00340662">
        <w:rPr>
          <w:i/>
        </w:rPr>
        <w:t xml:space="preserve"> </w:t>
      </w:r>
      <w:proofErr w:type="spellStart"/>
      <w:r w:rsidR="00EB3F55" w:rsidRPr="00340662">
        <w:rPr>
          <w:i/>
        </w:rPr>
        <w:t>dans</w:t>
      </w:r>
      <w:proofErr w:type="spellEnd"/>
      <w:r w:rsidR="00EB3F55" w:rsidRPr="00340662">
        <w:rPr>
          <w:i/>
        </w:rPr>
        <w:t xml:space="preserve"> le </w:t>
      </w:r>
      <w:proofErr w:type="spellStart"/>
      <w:r w:rsidR="00EB3F55" w:rsidRPr="00340662">
        <w:rPr>
          <w:i/>
        </w:rPr>
        <w:t>siècle</w:t>
      </w:r>
      <w:proofErr w:type="spellEnd"/>
      <w:r w:rsidR="00EB3F55">
        <w:t xml:space="preserve"> descrive con dei vocalizzi alcune forme architettoniche di </w:t>
      </w:r>
      <w:proofErr w:type="spellStart"/>
      <w:r w:rsidR="00EB3F55">
        <w:t>Niemeyer</w:t>
      </w:r>
      <w:proofErr w:type="spellEnd"/>
      <w:r w:rsidR="00EB3F55">
        <w:t xml:space="preserve">. E ci sono anche i </w:t>
      </w:r>
      <w:proofErr w:type="spellStart"/>
      <w:r w:rsidR="00EB3F55">
        <w:t>Simply</w:t>
      </w:r>
      <w:proofErr w:type="spellEnd"/>
      <w:r w:rsidR="00EB3F55">
        <w:t xml:space="preserve"> </w:t>
      </w:r>
      <w:proofErr w:type="spellStart"/>
      <w:r w:rsidR="00EB3F55">
        <w:t>Red</w:t>
      </w:r>
      <w:proofErr w:type="spellEnd"/>
      <w:r w:rsidR="00EB3F55">
        <w:t xml:space="preserve"> che si esibiscono nella Casa </w:t>
      </w:r>
      <w:proofErr w:type="spellStart"/>
      <w:r w:rsidR="00EB3F55">
        <w:t>das</w:t>
      </w:r>
      <w:proofErr w:type="spellEnd"/>
      <w:r w:rsidR="00EB3F55">
        <w:t xml:space="preserve"> </w:t>
      </w:r>
      <w:proofErr w:type="spellStart"/>
      <w:r w:rsidR="00EB3F55">
        <w:t>Canoas</w:t>
      </w:r>
      <w:proofErr w:type="spellEnd"/>
      <w:r w:rsidR="00EB3F55">
        <w:t>, la sua residenza costruit</w:t>
      </w:r>
      <w:r w:rsidR="00F816F1">
        <w:t>a nei dintorni di Rio de J</w:t>
      </w:r>
      <w:r w:rsidR="00256496">
        <w:t>aneiro</w:t>
      </w:r>
      <w:r w:rsidR="00744C87">
        <w:t xml:space="preserve"> nel 1953, adattata alle irregolarità del terreno,</w:t>
      </w:r>
      <w:r w:rsidR="00256496">
        <w:t xml:space="preserve"> </w:t>
      </w:r>
      <w:r w:rsidR="000C5DED">
        <w:t xml:space="preserve">immersa nel verde, </w:t>
      </w:r>
      <w:r w:rsidR="00256496">
        <w:t>piena di curve e di vetrate.</w:t>
      </w:r>
    </w:p>
    <w:p w:rsidR="000D0934" w:rsidRPr="00340662" w:rsidRDefault="000D0934" w:rsidP="0049764B">
      <w:pPr>
        <w:spacing w:after="0" w:line="240" w:lineRule="auto"/>
        <w:jc w:val="both"/>
      </w:pPr>
    </w:p>
    <w:p w:rsidR="00F225A6" w:rsidRPr="00F225A6" w:rsidRDefault="00F225A6" w:rsidP="00F225A6">
      <w:pPr>
        <w:keepNext/>
        <w:framePr w:dropCap="drop" w:lines="3" w:wrap="around" w:vAnchor="text" w:hAnchor="text"/>
        <w:spacing w:after="0" w:line="805" w:lineRule="exact"/>
        <w:jc w:val="both"/>
        <w:textAlignment w:val="baseline"/>
        <w:rPr>
          <w:iCs/>
          <w:position w:val="-9"/>
          <w:sz w:val="107"/>
        </w:rPr>
      </w:pPr>
      <w:r w:rsidRPr="00F225A6">
        <w:rPr>
          <w:iCs/>
          <w:position w:val="-9"/>
          <w:sz w:val="107"/>
        </w:rPr>
        <w:t>S</w:t>
      </w:r>
    </w:p>
    <w:p w:rsidR="00EB3F55" w:rsidRDefault="00EB3F55" w:rsidP="0049764B">
      <w:pPr>
        <w:spacing w:after="0" w:line="240" w:lineRule="auto"/>
        <w:jc w:val="both"/>
        <w:rPr>
          <w:iCs/>
        </w:rPr>
      </w:pPr>
      <w:r>
        <w:rPr>
          <w:iCs/>
        </w:rPr>
        <w:t xml:space="preserve">embra quasi che il samba sia la musica più congeniale per </w:t>
      </w:r>
      <w:r w:rsidR="00AE2E6A">
        <w:rPr>
          <w:iCs/>
        </w:rPr>
        <w:t>canzoni sull’</w:t>
      </w:r>
      <w:r>
        <w:rPr>
          <w:iCs/>
        </w:rPr>
        <w:t xml:space="preserve">architettura. E, per strana coincidenza, l’influenza della musica brasiliana </w:t>
      </w:r>
      <w:proofErr w:type="gramStart"/>
      <w:r>
        <w:rPr>
          <w:iCs/>
        </w:rPr>
        <w:t>risulta</w:t>
      </w:r>
      <w:proofErr w:type="gramEnd"/>
      <w:r>
        <w:rPr>
          <w:iCs/>
        </w:rPr>
        <w:t xml:space="preserve"> molto forte </w:t>
      </w:r>
      <w:r w:rsidR="00FF41DC">
        <w:rPr>
          <w:iCs/>
        </w:rPr>
        <w:t>nella</w:t>
      </w:r>
      <w:r>
        <w:rPr>
          <w:iCs/>
        </w:rPr>
        <w:t xml:space="preserve"> più celebre canzone dedicata </w:t>
      </w:r>
      <w:r w:rsidR="00AE2E6A">
        <w:rPr>
          <w:iCs/>
        </w:rPr>
        <w:t xml:space="preserve">a un </w:t>
      </w:r>
      <w:r>
        <w:rPr>
          <w:iCs/>
        </w:rPr>
        <w:t>architetto</w:t>
      </w:r>
      <w:r w:rsidR="00AE2E6A">
        <w:rPr>
          <w:iCs/>
        </w:rPr>
        <w:t>.</w:t>
      </w:r>
      <w:r w:rsidR="00EC0E65">
        <w:rPr>
          <w:iCs/>
        </w:rPr>
        <w:t xml:space="preserve"> </w:t>
      </w:r>
      <w:r w:rsidR="00AE2E6A">
        <w:rPr>
          <w:iCs/>
        </w:rPr>
        <w:t xml:space="preserve">Si tratta di </w:t>
      </w:r>
      <w:r w:rsidR="00AE2E6A" w:rsidRPr="00FD7D81">
        <w:rPr>
          <w:i/>
          <w:iCs/>
        </w:rPr>
        <w:t>So long Frank Lloyd Wright</w:t>
      </w:r>
      <w:r w:rsidR="00A90268">
        <w:rPr>
          <w:iCs/>
        </w:rPr>
        <w:t>, portata al successo da Simon &amp; Garfunkel e</w:t>
      </w:r>
      <w:r w:rsidR="00AE2E6A">
        <w:rPr>
          <w:iCs/>
        </w:rPr>
        <w:t xml:space="preserve"> </w:t>
      </w:r>
      <w:r w:rsidR="00C47B36">
        <w:rPr>
          <w:iCs/>
        </w:rPr>
        <w:t xml:space="preserve">dedicata a </w:t>
      </w:r>
      <w:r w:rsidR="00FB7718">
        <w:rPr>
          <w:iCs/>
        </w:rPr>
        <w:t xml:space="preserve">chi </w:t>
      </w:r>
      <w:r w:rsidR="00EC0E65">
        <w:rPr>
          <w:iCs/>
        </w:rPr>
        <w:t xml:space="preserve">è </w:t>
      </w:r>
      <w:r w:rsidR="002C06BD">
        <w:rPr>
          <w:iCs/>
        </w:rPr>
        <w:t xml:space="preserve">considerato </w:t>
      </w:r>
      <w:r w:rsidR="00EC0E65">
        <w:rPr>
          <w:iCs/>
        </w:rPr>
        <w:t xml:space="preserve">il genio indiscusso dell’architettura </w:t>
      </w:r>
      <w:r w:rsidR="00835C02">
        <w:rPr>
          <w:iCs/>
        </w:rPr>
        <w:t>novecentesca</w:t>
      </w:r>
      <w:r w:rsidR="000D3A5D">
        <w:rPr>
          <w:iCs/>
        </w:rPr>
        <w:t>,</w:t>
      </w:r>
      <w:r w:rsidR="00A90268" w:rsidRPr="00A90268">
        <w:rPr>
          <w:iCs/>
        </w:rPr>
        <w:t xml:space="preserve"> </w:t>
      </w:r>
      <w:r w:rsidR="00A90268">
        <w:rPr>
          <w:iCs/>
        </w:rPr>
        <w:t xml:space="preserve">malgrado non si sia mai laureato in architettura (il che lo </w:t>
      </w:r>
      <w:proofErr w:type="gramStart"/>
      <w:r w:rsidR="00A90268">
        <w:rPr>
          <w:iCs/>
        </w:rPr>
        <w:t>accomuna a</w:t>
      </w:r>
      <w:proofErr w:type="gramEnd"/>
      <w:r w:rsidR="00A90268">
        <w:rPr>
          <w:iCs/>
        </w:rPr>
        <w:t xml:space="preserve"> </w:t>
      </w:r>
      <w:r w:rsidR="00A90268">
        <w:rPr>
          <w:rStyle w:val="st"/>
        </w:rPr>
        <w:t xml:space="preserve">Eugène </w:t>
      </w:r>
      <w:proofErr w:type="spellStart"/>
      <w:r w:rsidR="00A90268" w:rsidRPr="00A90268">
        <w:rPr>
          <w:rStyle w:val="Enfasicorsivo"/>
          <w:i w:val="0"/>
        </w:rPr>
        <w:t>Viollet</w:t>
      </w:r>
      <w:proofErr w:type="spellEnd"/>
      <w:r w:rsidR="00A90268" w:rsidRPr="00A90268">
        <w:rPr>
          <w:rStyle w:val="st"/>
          <w:i/>
        </w:rPr>
        <w:t>-</w:t>
      </w:r>
      <w:r w:rsidR="00A90268" w:rsidRPr="00A90268">
        <w:rPr>
          <w:rStyle w:val="st"/>
        </w:rPr>
        <w:t>le</w:t>
      </w:r>
      <w:r w:rsidR="00A90268" w:rsidRPr="00A90268">
        <w:rPr>
          <w:rStyle w:val="st"/>
          <w:i/>
        </w:rPr>
        <w:t>-</w:t>
      </w:r>
      <w:proofErr w:type="spellStart"/>
      <w:r w:rsidR="00A90268" w:rsidRPr="00A90268">
        <w:rPr>
          <w:rStyle w:val="Enfasicorsivo"/>
          <w:i w:val="0"/>
        </w:rPr>
        <w:t>Duc</w:t>
      </w:r>
      <w:proofErr w:type="spellEnd"/>
      <w:r w:rsidR="00A90268">
        <w:rPr>
          <w:rStyle w:val="Enfasicorsivo"/>
          <w:i w:val="0"/>
        </w:rPr>
        <w:t>, architetto, teorico e storico dell’architettura francese dell’Ottocento)</w:t>
      </w:r>
      <w:r w:rsidR="00191273" w:rsidRPr="00A90268">
        <w:rPr>
          <w:i/>
          <w:iCs/>
        </w:rPr>
        <w:t>.</w:t>
      </w:r>
      <w:r w:rsidR="00191273">
        <w:rPr>
          <w:iCs/>
        </w:rPr>
        <w:t xml:space="preserve"> </w:t>
      </w:r>
      <w:r w:rsidR="00AE2E6A">
        <w:rPr>
          <w:iCs/>
        </w:rPr>
        <w:t xml:space="preserve">In questo brano scritto </w:t>
      </w:r>
      <w:r w:rsidR="0041141C">
        <w:rPr>
          <w:iCs/>
        </w:rPr>
        <w:t>d</w:t>
      </w:r>
      <w:r w:rsidR="00AE2E6A">
        <w:rPr>
          <w:iCs/>
        </w:rPr>
        <w:t>a</w:t>
      </w:r>
      <w:r w:rsidR="0041141C">
        <w:rPr>
          <w:iCs/>
        </w:rPr>
        <w:t xml:space="preserve"> Paul Simon, </w:t>
      </w:r>
      <w:r>
        <w:rPr>
          <w:iCs/>
        </w:rPr>
        <w:t xml:space="preserve">la chitarra suona al ritmo minimalista di </w:t>
      </w:r>
      <w:proofErr w:type="spellStart"/>
      <w:r w:rsidRPr="00F225A6">
        <w:rPr>
          <w:i/>
          <w:iCs/>
        </w:rPr>
        <w:t>bossa</w:t>
      </w:r>
      <w:proofErr w:type="spellEnd"/>
      <w:r w:rsidRPr="00F225A6">
        <w:rPr>
          <w:i/>
          <w:iCs/>
        </w:rPr>
        <w:t xml:space="preserve"> nova</w:t>
      </w:r>
      <w:r>
        <w:rPr>
          <w:iCs/>
        </w:rPr>
        <w:t xml:space="preserve"> e compaiono, oltre agli archi, due strumenti tipici di tanta musica brasiliana, le </w:t>
      </w:r>
      <w:proofErr w:type="spellStart"/>
      <w:r>
        <w:rPr>
          <w:iCs/>
        </w:rPr>
        <w:t>congas</w:t>
      </w:r>
      <w:proofErr w:type="spellEnd"/>
      <w:r>
        <w:rPr>
          <w:iCs/>
        </w:rPr>
        <w:t xml:space="preserve"> e il flauto. Il testo sembra muoversi su più livelli e si presta</w:t>
      </w:r>
      <w:r w:rsidR="00AA4E4C">
        <w:rPr>
          <w:iCs/>
        </w:rPr>
        <w:t xml:space="preserve"> a molteplici interpretazioni. I</w:t>
      </w:r>
      <w:r>
        <w:rPr>
          <w:iCs/>
        </w:rPr>
        <w:t>l saluto spedito a Wright, che era morto vent’anni prima, sembra riguardare</w:t>
      </w:r>
      <w:r w:rsidR="00AA4E4C">
        <w:rPr>
          <w:iCs/>
        </w:rPr>
        <w:t>,</w:t>
      </w:r>
      <w:r>
        <w:rPr>
          <w:iCs/>
        </w:rPr>
        <w:t xml:space="preserve"> in realtà</w:t>
      </w:r>
      <w:r w:rsidR="00AA4E4C">
        <w:rPr>
          <w:iCs/>
        </w:rPr>
        <w:t>,</w:t>
      </w:r>
      <w:r>
        <w:rPr>
          <w:iCs/>
        </w:rPr>
        <w:t xml:space="preserve"> </w:t>
      </w:r>
      <w:r w:rsidR="00AA4E4C">
        <w:rPr>
          <w:iCs/>
        </w:rPr>
        <w:t>l’</w:t>
      </w:r>
      <w:r w:rsidR="004F590B">
        <w:rPr>
          <w:iCs/>
        </w:rPr>
        <w:t>ex-</w:t>
      </w:r>
      <w:r w:rsidR="0041141C">
        <w:rPr>
          <w:iCs/>
        </w:rPr>
        <w:t xml:space="preserve"> studente di architettura</w:t>
      </w:r>
      <w:r w:rsidR="00AA4E4C" w:rsidRPr="00AA4E4C">
        <w:rPr>
          <w:iCs/>
        </w:rPr>
        <w:t xml:space="preserve"> </w:t>
      </w:r>
      <w:r w:rsidR="00AA4E4C">
        <w:rPr>
          <w:iCs/>
        </w:rPr>
        <w:t>Art Garfunkel, sodale artistico di Simon.</w:t>
      </w:r>
      <w:r w:rsidR="0041141C">
        <w:rPr>
          <w:iCs/>
        </w:rPr>
        <w:t xml:space="preserve"> </w:t>
      </w:r>
      <w:r w:rsidR="00280CD4">
        <w:rPr>
          <w:iCs/>
        </w:rPr>
        <w:t>Riferendosi al lavoro del duo, particolarmente noto per le armonizzazioni vocali, e all’abitudine dell’architetto di canticchiare quando era</w:t>
      </w:r>
      <w:r w:rsidR="0082683E">
        <w:rPr>
          <w:iCs/>
        </w:rPr>
        <w:t xml:space="preserve"> alla ricerca dell’ispirazione, </w:t>
      </w:r>
      <w:r>
        <w:rPr>
          <w:iCs/>
        </w:rPr>
        <w:t xml:space="preserve">la canzone recita: </w:t>
      </w:r>
    </w:p>
    <w:p w:rsidR="00EB3F55" w:rsidRPr="001507D1" w:rsidRDefault="00EB3F55" w:rsidP="0049764B">
      <w:pPr>
        <w:spacing w:after="0" w:line="240" w:lineRule="auto"/>
        <w:jc w:val="both"/>
        <w:rPr>
          <w:iCs/>
          <w:sz w:val="8"/>
          <w:szCs w:val="8"/>
        </w:rPr>
      </w:pPr>
    </w:p>
    <w:p w:rsidR="00EB3F55" w:rsidRPr="00083A6B" w:rsidRDefault="00EB3F55" w:rsidP="0049764B">
      <w:pPr>
        <w:spacing w:after="0" w:line="240" w:lineRule="auto"/>
        <w:jc w:val="both"/>
        <w:rPr>
          <w:i/>
          <w:iCs/>
        </w:rPr>
      </w:pPr>
      <w:r w:rsidRPr="00083A6B">
        <w:rPr>
          <w:i/>
          <w:iCs/>
        </w:rPr>
        <w:t>Mi ricorderò di Frank Lloyd Wright</w:t>
      </w:r>
    </w:p>
    <w:p w:rsidR="00EB3F55" w:rsidRDefault="00EB3F55" w:rsidP="0049764B">
      <w:pPr>
        <w:spacing w:after="0" w:line="240" w:lineRule="auto"/>
        <w:jc w:val="both"/>
        <w:rPr>
          <w:i/>
          <w:iCs/>
        </w:rPr>
      </w:pPr>
      <w:r w:rsidRPr="00083A6B">
        <w:rPr>
          <w:i/>
          <w:iCs/>
        </w:rPr>
        <w:t>tutte le notti trascorse ad armonizzare fino all’</w:t>
      </w:r>
      <w:proofErr w:type="gramStart"/>
      <w:r w:rsidRPr="00083A6B">
        <w:rPr>
          <w:i/>
          <w:iCs/>
        </w:rPr>
        <w:t>alba</w:t>
      </w:r>
      <w:proofErr w:type="gramEnd"/>
      <w:r>
        <w:rPr>
          <w:rStyle w:val="Rimandonotaapidipagina"/>
          <w:i/>
          <w:iCs/>
        </w:rPr>
        <w:footnoteReference w:id="41"/>
      </w:r>
    </w:p>
    <w:p w:rsidR="00EB3F55" w:rsidRPr="00280CD4" w:rsidRDefault="00EB3F55" w:rsidP="0049764B">
      <w:pPr>
        <w:spacing w:after="0" w:line="240" w:lineRule="auto"/>
        <w:jc w:val="both"/>
        <w:rPr>
          <w:i/>
          <w:iCs/>
          <w:sz w:val="8"/>
          <w:szCs w:val="8"/>
        </w:rPr>
      </w:pPr>
    </w:p>
    <w:p w:rsidR="00EB3F55" w:rsidRDefault="0082683E" w:rsidP="0049764B">
      <w:pPr>
        <w:spacing w:after="0" w:line="240" w:lineRule="auto"/>
        <w:jc w:val="both"/>
        <w:rPr>
          <w:iCs/>
        </w:rPr>
      </w:pPr>
      <w:r>
        <w:rPr>
          <w:iCs/>
        </w:rPr>
        <w:t>Il brano è stato tradotto</w:t>
      </w:r>
      <w:r w:rsidR="00EB3F55">
        <w:rPr>
          <w:iCs/>
        </w:rPr>
        <w:t xml:space="preserve"> in italiano da Bruno Lauzi in un al</w:t>
      </w:r>
      <w:r w:rsidR="00AA4E4C">
        <w:rPr>
          <w:iCs/>
        </w:rPr>
        <w:t xml:space="preserve">bum interamente dedicato a </w:t>
      </w:r>
      <w:r w:rsidR="00EB3F55">
        <w:rPr>
          <w:iCs/>
        </w:rPr>
        <w:t xml:space="preserve">Simon. </w:t>
      </w:r>
      <w:r>
        <w:rPr>
          <w:iCs/>
        </w:rPr>
        <w:t>Nel</w:t>
      </w:r>
      <w:r w:rsidR="00EB3F55">
        <w:rPr>
          <w:iCs/>
        </w:rPr>
        <w:t xml:space="preserve"> testo del canta</w:t>
      </w:r>
      <w:r>
        <w:rPr>
          <w:iCs/>
        </w:rPr>
        <w:t>utore</w:t>
      </w:r>
      <w:r w:rsidR="00EB3F55">
        <w:rPr>
          <w:iCs/>
        </w:rPr>
        <w:t xml:space="preserve"> genovese i riferimenti all’architetto statunitense </w:t>
      </w:r>
      <w:r>
        <w:rPr>
          <w:iCs/>
        </w:rPr>
        <w:t>diventano</w:t>
      </w:r>
      <w:r w:rsidR="00EB3F55">
        <w:rPr>
          <w:iCs/>
        </w:rPr>
        <w:t xml:space="preserve"> più espliciti:</w:t>
      </w:r>
    </w:p>
    <w:p w:rsidR="00EB3F55" w:rsidRPr="001507D1" w:rsidRDefault="00EB3F55" w:rsidP="0049764B">
      <w:pPr>
        <w:spacing w:after="0" w:line="240" w:lineRule="auto"/>
        <w:jc w:val="both"/>
        <w:rPr>
          <w:i/>
          <w:iCs/>
          <w:sz w:val="8"/>
          <w:szCs w:val="8"/>
        </w:rPr>
      </w:pPr>
    </w:p>
    <w:p w:rsidR="00EB3F55" w:rsidRPr="00E3142F" w:rsidRDefault="00EB3F55" w:rsidP="0049764B">
      <w:pPr>
        <w:spacing w:after="0" w:line="240" w:lineRule="auto"/>
        <w:jc w:val="both"/>
        <w:rPr>
          <w:i/>
          <w:iCs/>
        </w:rPr>
      </w:pPr>
      <w:r w:rsidRPr="00E3142F">
        <w:rPr>
          <w:i/>
          <w:iCs/>
        </w:rPr>
        <w:t>Salve Frank Lloyd Wright</w:t>
      </w:r>
    </w:p>
    <w:p w:rsidR="00EB3F55" w:rsidRPr="00E3142F" w:rsidRDefault="00EB3F55" w:rsidP="0049764B">
      <w:pPr>
        <w:spacing w:after="0" w:line="240" w:lineRule="auto"/>
        <w:jc w:val="both"/>
        <w:rPr>
          <w:i/>
          <w:iCs/>
        </w:rPr>
      </w:pPr>
      <w:proofErr w:type="gramStart"/>
      <w:r w:rsidRPr="00E3142F">
        <w:rPr>
          <w:i/>
          <w:iCs/>
        </w:rPr>
        <w:t>hanno</w:t>
      </w:r>
      <w:proofErr w:type="gramEnd"/>
      <w:r w:rsidRPr="00E3142F">
        <w:rPr>
          <w:i/>
          <w:iCs/>
        </w:rPr>
        <w:t xml:space="preserve"> torto a dire che non ci sei più</w:t>
      </w:r>
    </w:p>
    <w:p w:rsidR="00EB3F55" w:rsidRDefault="00EB3F55" w:rsidP="0049764B">
      <w:pPr>
        <w:spacing w:after="0" w:line="240" w:lineRule="auto"/>
        <w:jc w:val="both"/>
        <w:rPr>
          <w:i/>
          <w:iCs/>
        </w:rPr>
      </w:pPr>
      <w:proofErr w:type="gramStart"/>
      <w:r w:rsidRPr="00E3142F">
        <w:rPr>
          <w:i/>
          <w:iCs/>
        </w:rPr>
        <w:t>se</w:t>
      </w:r>
      <w:proofErr w:type="gramEnd"/>
      <w:r w:rsidRPr="00E3142F">
        <w:rPr>
          <w:i/>
          <w:iCs/>
        </w:rPr>
        <w:t xml:space="preserve"> c’è qualcuno che vivrà, sei tu</w:t>
      </w:r>
    </w:p>
    <w:p w:rsidR="00EB3F55" w:rsidRPr="001507D1" w:rsidRDefault="00EB3F55" w:rsidP="0049764B">
      <w:pPr>
        <w:spacing w:after="0" w:line="240" w:lineRule="auto"/>
        <w:jc w:val="both"/>
        <w:rPr>
          <w:i/>
          <w:iCs/>
          <w:sz w:val="8"/>
          <w:szCs w:val="8"/>
        </w:rPr>
      </w:pPr>
    </w:p>
    <w:p w:rsidR="00EB3F55" w:rsidRDefault="00EB3F55" w:rsidP="0049764B">
      <w:pPr>
        <w:spacing w:after="0" w:line="240" w:lineRule="auto"/>
        <w:jc w:val="both"/>
        <w:rPr>
          <w:iCs/>
        </w:rPr>
      </w:pPr>
      <w:r w:rsidRPr="002F2072">
        <w:rPr>
          <w:iCs/>
        </w:rPr>
        <w:t>E il ritornello diventa:</w:t>
      </w:r>
    </w:p>
    <w:p w:rsidR="00EB3F55" w:rsidRPr="001507D1" w:rsidRDefault="00EB3F55" w:rsidP="0049764B">
      <w:pPr>
        <w:spacing w:after="0" w:line="240" w:lineRule="auto"/>
        <w:jc w:val="both"/>
        <w:rPr>
          <w:iCs/>
          <w:sz w:val="8"/>
          <w:szCs w:val="8"/>
        </w:rPr>
      </w:pPr>
    </w:p>
    <w:p w:rsidR="00EB3F55" w:rsidRPr="00E3142F" w:rsidRDefault="00EB3F55" w:rsidP="0049764B">
      <w:pPr>
        <w:spacing w:after="0" w:line="240" w:lineRule="auto"/>
        <w:jc w:val="both"/>
        <w:rPr>
          <w:i/>
          <w:iCs/>
        </w:rPr>
      </w:pPr>
      <w:r w:rsidRPr="00E3142F">
        <w:rPr>
          <w:i/>
          <w:iCs/>
        </w:rPr>
        <w:t>Gli architetti vanno, altri scopriranno</w:t>
      </w:r>
    </w:p>
    <w:p w:rsidR="00EB3F55" w:rsidRPr="00E3142F" w:rsidRDefault="00EB3F55" w:rsidP="0049764B">
      <w:pPr>
        <w:spacing w:after="0" w:line="240" w:lineRule="auto"/>
        <w:jc w:val="both"/>
        <w:rPr>
          <w:i/>
          <w:iCs/>
        </w:rPr>
      </w:pPr>
      <w:proofErr w:type="gramStart"/>
      <w:r w:rsidRPr="00E3142F">
        <w:rPr>
          <w:i/>
          <w:iCs/>
        </w:rPr>
        <w:t>quel</w:t>
      </w:r>
      <w:proofErr w:type="gramEnd"/>
      <w:r w:rsidRPr="00E3142F">
        <w:rPr>
          <w:i/>
          <w:iCs/>
        </w:rPr>
        <w:t xml:space="preserve"> che tu sapevi già</w:t>
      </w:r>
    </w:p>
    <w:p w:rsidR="00EB3F55" w:rsidRDefault="00EB3F55" w:rsidP="0049764B">
      <w:pPr>
        <w:spacing w:after="0" w:line="240" w:lineRule="auto"/>
        <w:jc w:val="both"/>
        <w:rPr>
          <w:iCs/>
        </w:rPr>
      </w:pPr>
      <w:proofErr w:type="gramStart"/>
      <w:r w:rsidRPr="00E3142F">
        <w:rPr>
          <w:i/>
          <w:iCs/>
        </w:rPr>
        <w:t>ma</w:t>
      </w:r>
      <w:proofErr w:type="gramEnd"/>
      <w:r w:rsidRPr="00E3142F">
        <w:rPr>
          <w:i/>
          <w:iCs/>
        </w:rPr>
        <w:t xml:space="preserve"> non sanno pensare con la tua intensità</w:t>
      </w:r>
      <w:r>
        <w:rPr>
          <w:rStyle w:val="Rimandonotaapidipagina"/>
          <w:i/>
          <w:iCs/>
        </w:rPr>
        <w:footnoteReference w:id="42"/>
      </w:r>
    </w:p>
    <w:p w:rsidR="00EB3F55" w:rsidRPr="001507D1" w:rsidRDefault="00EB3F55" w:rsidP="0049764B">
      <w:pPr>
        <w:spacing w:after="0" w:line="240" w:lineRule="auto"/>
        <w:jc w:val="both"/>
        <w:rPr>
          <w:iCs/>
          <w:sz w:val="8"/>
          <w:szCs w:val="8"/>
        </w:rPr>
      </w:pPr>
    </w:p>
    <w:p w:rsidR="00911292" w:rsidRPr="00911292" w:rsidRDefault="0053420E" w:rsidP="00911292">
      <w:pPr>
        <w:spacing w:after="0" w:line="240" w:lineRule="auto"/>
        <w:jc w:val="both"/>
        <w:rPr>
          <w:iCs/>
        </w:rPr>
      </w:pPr>
      <w:proofErr w:type="gramStart"/>
      <w:r>
        <w:rPr>
          <w:iCs/>
        </w:rPr>
        <w:t>Ma</w:t>
      </w:r>
      <w:proofErr w:type="gramEnd"/>
      <w:r>
        <w:rPr>
          <w:iCs/>
        </w:rPr>
        <w:t xml:space="preserve"> questa non è l’unica canzone in cui </w:t>
      </w:r>
      <w:r w:rsidR="00F51968">
        <w:rPr>
          <w:iCs/>
        </w:rPr>
        <w:t xml:space="preserve">è citato </w:t>
      </w:r>
      <w:r>
        <w:rPr>
          <w:iCs/>
        </w:rPr>
        <w:t>il celebre architetto</w:t>
      </w:r>
      <w:r w:rsidR="00835C02">
        <w:rPr>
          <w:iCs/>
        </w:rPr>
        <w:t xml:space="preserve">. </w:t>
      </w:r>
      <w:r w:rsidR="00496577">
        <w:rPr>
          <w:iCs/>
        </w:rPr>
        <w:t>Lo fanno, seppur</w:t>
      </w:r>
      <w:r w:rsidR="00AA4E4C">
        <w:rPr>
          <w:iCs/>
        </w:rPr>
        <w:t>e in maniera del tutto sommaria</w:t>
      </w:r>
      <w:r w:rsidR="00496577">
        <w:rPr>
          <w:iCs/>
        </w:rPr>
        <w:t>,</w:t>
      </w:r>
      <w:r w:rsidR="00AA4E4C">
        <w:rPr>
          <w:iCs/>
        </w:rPr>
        <w:t xml:space="preserve"> altre formazioni. </w:t>
      </w:r>
      <w:r w:rsidR="00AA4E4C" w:rsidRPr="00AA4E4C">
        <w:rPr>
          <w:iCs/>
        </w:rPr>
        <w:t xml:space="preserve">Alcune cripticamente, come </w:t>
      </w:r>
      <w:r w:rsidR="004F590B" w:rsidRPr="00AA4E4C">
        <w:rPr>
          <w:iCs/>
        </w:rPr>
        <w:t xml:space="preserve">i </w:t>
      </w:r>
      <w:proofErr w:type="spellStart"/>
      <w:r w:rsidR="004F590B" w:rsidRPr="00AA4E4C">
        <w:rPr>
          <w:iCs/>
        </w:rPr>
        <w:t>Throwing</w:t>
      </w:r>
      <w:proofErr w:type="spellEnd"/>
      <w:r w:rsidR="004F590B" w:rsidRPr="00AA4E4C">
        <w:rPr>
          <w:iCs/>
        </w:rPr>
        <w:t xml:space="preserve"> </w:t>
      </w:r>
      <w:proofErr w:type="spellStart"/>
      <w:r w:rsidR="004F590B" w:rsidRPr="00AA4E4C">
        <w:rPr>
          <w:iCs/>
        </w:rPr>
        <w:t>Muses</w:t>
      </w:r>
      <w:proofErr w:type="spellEnd"/>
      <w:r w:rsidR="004F590B" w:rsidRPr="00AA4E4C">
        <w:rPr>
          <w:iCs/>
        </w:rPr>
        <w:t xml:space="preserve"> </w:t>
      </w:r>
      <w:r w:rsidR="00AA4E4C" w:rsidRPr="00AA4E4C">
        <w:rPr>
          <w:iCs/>
        </w:rPr>
        <w:t>(</w:t>
      </w:r>
      <w:r w:rsidR="00AA4E4C" w:rsidRPr="00AA4E4C">
        <w:rPr>
          <w:i/>
          <w:iCs/>
        </w:rPr>
        <w:t xml:space="preserve">Frank Lloyd Wright, cerca di dormire sotto una cupola </w:t>
      </w:r>
      <w:proofErr w:type="gramStart"/>
      <w:r w:rsidR="00AA4E4C" w:rsidRPr="00AA4E4C">
        <w:rPr>
          <w:i/>
          <w:iCs/>
        </w:rPr>
        <w:t>celeste</w:t>
      </w:r>
      <w:proofErr w:type="gramEnd"/>
      <w:r w:rsidR="00AA4E4C">
        <w:rPr>
          <w:rStyle w:val="Rimandonotaapidipagina"/>
          <w:i/>
          <w:iCs/>
        </w:rPr>
        <w:footnoteReference w:id="43"/>
      </w:r>
      <w:proofErr w:type="gramStart"/>
      <w:r w:rsidR="00AA4E4C" w:rsidRPr="00AA4E4C">
        <w:rPr>
          <w:iCs/>
        </w:rPr>
        <w:t>)</w:t>
      </w:r>
      <w:r w:rsidR="004F590B" w:rsidRPr="00AA4E4C">
        <w:rPr>
          <w:iCs/>
        </w:rPr>
        <w:t xml:space="preserve"> </w:t>
      </w:r>
      <w:proofErr w:type="gramEnd"/>
      <w:r w:rsidR="00537566">
        <w:rPr>
          <w:iCs/>
        </w:rPr>
        <w:t xml:space="preserve">mentre </w:t>
      </w:r>
      <w:r w:rsidR="00DE667B">
        <w:rPr>
          <w:iCs/>
        </w:rPr>
        <w:t>si va</w:t>
      </w:r>
      <w:r w:rsidR="00537566">
        <w:rPr>
          <w:iCs/>
        </w:rPr>
        <w:t xml:space="preserve"> </w:t>
      </w:r>
      <w:r w:rsidR="00DE667B">
        <w:rPr>
          <w:iCs/>
        </w:rPr>
        <w:t>sull’esistenziale con gli A (</w:t>
      </w:r>
      <w:r w:rsidR="00DE667B" w:rsidRPr="00DE667B">
        <w:rPr>
          <w:i/>
          <w:iCs/>
        </w:rPr>
        <w:t xml:space="preserve">abbiamo </w:t>
      </w:r>
      <w:r w:rsidR="00DE667B">
        <w:rPr>
          <w:i/>
          <w:iCs/>
        </w:rPr>
        <w:t>puntato</w:t>
      </w:r>
      <w:r w:rsidR="00DE667B" w:rsidRPr="00DE667B">
        <w:rPr>
          <w:i/>
          <w:iCs/>
        </w:rPr>
        <w:t xml:space="preserve"> verso l’altro come Frank Lloyd Wright</w:t>
      </w:r>
      <w:r w:rsidR="00DE667B">
        <w:rPr>
          <w:rStyle w:val="Rimandonotaapidipagina"/>
          <w:i/>
          <w:iCs/>
        </w:rPr>
        <w:footnoteReference w:id="44"/>
      </w:r>
      <w:proofErr w:type="gramStart"/>
      <w:r w:rsidR="00DE667B">
        <w:rPr>
          <w:iCs/>
        </w:rPr>
        <w:t xml:space="preserve">) </w:t>
      </w:r>
      <w:proofErr w:type="gramEnd"/>
      <w:r w:rsidR="00521D50">
        <w:rPr>
          <w:iCs/>
        </w:rPr>
        <w:t>sull</w:t>
      </w:r>
      <w:r w:rsidR="004C5A4B">
        <w:rPr>
          <w:iCs/>
        </w:rPr>
        <w:t>’allegorico</w:t>
      </w:r>
      <w:r w:rsidR="00521D50">
        <w:rPr>
          <w:iCs/>
        </w:rPr>
        <w:t xml:space="preserve"> </w:t>
      </w:r>
      <w:r w:rsidR="004C5A4B">
        <w:rPr>
          <w:iCs/>
        </w:rPr>
        <w:t xml:space="preserve">con gli </w:t>
      </w:r>
      <w:proofErr w:type="spellStart"/>
      <w:r w:rsidR="004C5A4B">
        <w:rPr>
          <w:iCs/>
        </w:rPr>
        <w:t>Sparks</w:t>
      </w:r>
      <w:proofErr w:type="spellEnd"/>
      <w:r w:rsidR="004C5A4B">
        <w:rPr>
          <w:iCs/>
        </w:rPr>
        <w:t xml:space="preserve"> che, parlando di un bacio, cantano</w:t>
      </w:r>
      <w:r w:rsidR="00521D50">
        <w:rPr>
          <w:iCs/>
        </w:rPr>
        <w:t xml:space="preserve"> </w:t>
      </w:r>
      <w:r w:rsidR="00521D50" w:rsidRPr="00537566">
        <w:rPr>
          <w:i/>
          <w:iCs/>
        </w:rPr>
        <w:t xml:space="preserve">tutto bene, è un progetto di Frank </w:t>
      </w:r>
      <w:proofErr w:type="spellStart"/>
      <w:r w:rsidR="00521D50" w:rsidRPr="00537566">
        <w:rPr>
          <w:i/>
          <w:iCs/>
        </w:rPr>
        <w:t>Looyd</w:t>
      </w:r>
      <w:proofErr w:type="spellEnd"/>
      <w:r w:rsidR="00521D50" w:rsidRPr="00537566">
        <w:rPr>
          <w:i/>
          <w:iCs/>
        </w:rPr>
        <w:t xml:space="preserve"> Wright</w:t>
      </w:r>
      <w:r w:rsidR="00521D50">
        <w:rPr>
          <w:rStyle w:val="Rimandonotaapidipagina"/>
          <w:iCs/>
        </w:rPr>
        <w:footnoteReference w:id="45"/>
      </w:r>
      <w:r w:rsidR="004C5A4B">
        <w:rPr>
          <w:iCs/>
        </w:rPr>
        <w:t>. Il gruppo si ripete</w:t>
      </w:r>
      <w:r w:rsidR="00521D50">
        <w:rPr>
          <w:iCs/>
        </w:rPr>
        <w:t xml:space="preserve"> </w:t>
      </w:r>
      <w:proofErr w:type="gramStart"/>
      <w:r w:rsidR="00521D50">
        <w:rPr>
          <w:iCs/>
        </w:rPr>
        <w:t>insieme ai</w:t>
      </w:r>
      <w:proofErr w:type="gramEnd"/>
      <w:r w:rsidR="00521D50">
        <w:rPr>
          <w:iCs/>
        </w:rPr>
        <w:t xml:space="preserve"> Franz Ferdinand</w:t>
      </w:r>
      <w:r w:rsidR="004C5A4B">
        <w:rPr>
          <w:iCs/>
        </w:rPr>
        <w:t>,</w:t>
      </w:r>
      <w:r w:rsidR="00521D50">
        <w:rPr>
          <w:iCs/>
        </w:rPr>
        <w:t xml:space="preserve"> con cui formano gli FFS,</w:t>
      </w:r>
      <w:r w:rsidR="00521D50" w:rsidRPr="00521D50">
        <w:rPr>
          <w:iCs/>
        </w:rPr>
        <w:t xml:space="preserve"> </w:t>
      </w:r>
      <w:r w:rsidR="00005D99">
        <w:rPr>
          <w:iCs/>
        </w:rPr>
        <w:t xml:space="preserve">finendo </w:t>
      </w:r>
      <w:r w:rsidR="00FF41DC">
        <w:rPr>
          <w:iCs/>
        </w:rPr>
        <w:t>ne</w:t>
      </w:r>
      <w:r w:rsidR="00521D50">
        <w:rPr>
          <w:iCs/>
        </w:rPr>
        <w:t>ll’invidia gastronomica (</w:t>
      </w:r>
      <w:r w:rsidR="00521D50" w:rsidRPr="00521D50">
        <w:rPr>
          <w:i/>
          <w:iCs/>
        </w:rPr>
        <w:t>Frank Lloyd Wright ha sempre mangiato “à la carte”</w:t>
      </w:r>
      <w:r w:rsidR="00521D50">
        <w:rPr>
          <w:rStyle w:val="Rimandonotaapidipagina"/>
          <w:i/>
          <w:iCs/>
        </w:rPr>
        <w:footnoteReference w:id="46"/>
      </w:r>
      <w:proofErr w:type="gramStart"/>
      <w:r w:rsidR="00521D50" w:rsidRPr="00521D50">
        <w:rPr>
          <w:i/>
          <w:iCs/>
        </w:rPr>
        <w:t>)</w:t>
      </w:r>
      <w:r w:rsidR="00A759E0">
        <w:rPr>
          <w:iCs/>
        </w:rPr>
        <w:t>.</w:t>
      </w:r>
      <w:proofErr w:type="gramEnd"/>
      <w:r w:rsidR="00A759E0">
        <w:rPr>
          <w:iCs/>
        </w:rPr>
        <w:t xml:space="preserve"> Altri, come il rapper Mc </w:t>
      </w:r>
      <w:r w:rsidR="008B3C26">
        <w:rPr>
          <w:iCs/>
        </w:rPr>
        <w:t xml:space="preserve">Lars, la mettono sul musicale e </w:t>
      </w:r>
      <w:r w:rsidR="006C41E4">
        <w:rPr>
          <w:iCs/>
        </w:rPr>
        <w:t xml:space="preserve">l’altro esponente dell’Hip Hop, </w:t>
      </w:r>
      <w:r w:rsidR="008B3C26">
        <w:rPr>
          <w:iCs/>
        </w:rPr>
        <w:t>Virtuoso</w:t>
      </w:r>
      <w:r w:rsidR="006C41E4">
        <w:rPr>
          <w:iCs/>
        </w:rPr>
        <w:t>,</w:t>
      </w:r>
      <w:r w:rsidR="008B3C26">
        <w:rPr>
          <w:iCs/>
        </w:rPr>
        <w:t xml:space="preserve"> sul poetico. </w:t>
      </w:r>
      <w:r w:rsidR="00A759E0">
        <w:rPr>
          <w:iCs/>
        </w:rPr>
        <w:t>Qualcuno</w:t>
      </w:r>
      <w:r w:rsidR="00D12605">
        <w:rPr>
          <w:iCs/>
        </w:rPr>
        <w:t>,</w:t>
      </w:r>
      <w:r w:rsidR="00A759E0">
        <w:rPr>
          <w:iCs/>
        </w:rPr>
        <w:t xml:space="preserve"> </w:t>
      </w:r>
      <w:r w:rsidR="008B3C26">
        <w:rPr>
          <w:iCs/>
        </w:rPr>
        <w:lastRenderedPageBreak/>
        <w:t xml:space="preserve">qualche riferimento all’architettura lo fa, come </w:t>
      </w:r>
      <w:r w:rsidR="004F590B" w:rsidRPr="00AA4E4C">
        <w:rPr>
          <w:iCs/>
        </w:rPr>
        <w:t>i</w:t>
      </w:r>
      <w:r w:rsidR="00835C02" w:rsidRPr="00AA4E4C">
        <w:rPr>
          <w:iCs/>
        </w:rPr>
        <w:t xml:space="preserve"> Killers</w:t>
      </w:r>
      <w:r w:rsidR="004F590B" w:rsidRPr="00AA4E4C">
        <w:rPr>
          <w:iCs/>
        </w:rPr>
        <w:t xml:space="preserve"> </w:t>
      </w:r>
      <w:r w:rsidR="00F51968">
        <w:rPr>
          <w:iCs/>
        </w:rPr>
        <w:t>(</w:t>
      </w:r>
      <w:r w:rsidR="00835C02" w:rsidRPr="00835C02">
        <w:rPr>
          <w:i/>
          <w:iCs/>
        </w:rPr>
        <w:t xml:space="preserve">è </w:t>
      </w:r>
      <w:proofErr w:type="spellStart"/>
      <w:proofErr w:type="gramStart"/>
      <w:r w:rsidR="00835C02" w:rsidRPr="00835C02">
        <w:rPr>
          <w:i/>
          <w:iCs/>
        </w:rPr>
        <w:t>un’</w:t>
      </w:r>
      <w:proofErr w:type="gramEnd"/>
      <w:r w:rsidR="00835C02" w:rsidRPr="00835C02">
        <w:rPr>
          <w:i/>
          <w:iCs/>
        </w:rPr>
        <w:t>architetto</w:t>
      </w:r>
      <w:proofErr w:type="spellEnd"/>
      <w:r w:rsidR="00835C02" w:rsidRPr="00835C02">
        <w:rPr>
          <w:i/>
          <w:iCs/>
        </w:rPr>
        <w:t xml:space="preserve"> di fama come Frank Lloyd Wright</w:t>
      </w:r>
      <w:r w:rsidR="00835C02">
        <w:rPr>
          <w:rStyle w:val="Rimandonotaapidipagina"/>
          <w:iCs/>
        </w:rPr>
        <w:footnoteReference w:id="47"/>
      </w:r>
      <w:proofErr w:type="gramStart"/>
      <w:r w:rsidR="00F51968">
        <w:rPr>
          <w:iCs/>
        </w:rPr>
        <w:t>)</w:t>
      </w:r>
      <w:r w:rsidR="00911292">
        <w:rPr>
          <w:iCs/>
        </w:rPr>
        <w:t>,</w:t>
      </w:r>
      <w:proofErr w:type="gramEnd"/>
      <w:r w:rsidR="006C41E4">
        <w:rPr>
          <w:iCs/>
        </w:rPr>
        <w:t xml:space="preserve"> </w:t>
      </w:r>
      <w:r w:rsidR="00911292" w:rsidRPr="00911292">
        <w:rPr>
          <w:iCs/>
        </w:rPr>
        <w:t xml:space="preserve">mentre dall’Argentina </w:t>
      </w:r>
      <w:proofErr w:type="spellStart"/>
      <w:r w:rsidR="00911292" w:rsidRPr="00911292">
        <w:rPr>
          <w:iCs/>
        </w:rPr>
        <w:t>Juana</w:t>
      </w:r>
      <w:proofErr w:type="spellEnd"/>
      <w:r w:rsidR="00911292" w:rsidRPr="00911292">
        <w:rPr>
          <w:iCs/>
        </w:rPr>
        <w:t xml:space="preserve"> Molina, parlando della madre, ci informa: </w:t>
      </w:r>
      <w:r w:rsidR="00911292" w:rsidRPr="00911292">
        <w:rPr>
          <w:i/>
          <w:iCs/>
        </w:rPr>
        <w:t>le piacciono Neutra e Frank Lloyd Wright</w:t>
      </w:r>
      <w:r w:rsidR="00911292" w:rsidRPr="00911292">
        <w:rPr>
          <w:rStyle w:val="Rimandonotaapidipagina"/>
          <w:i/>
          <w:iCs/>
        </w:rPr>
        <w:footnoteReference w:id="48"/>
      </w:r>
      <w:r w:rsidR="00911292" w:rsidRPr="00911292">
        <w:rPr>
          <w:i/>
          <w:iCs/>
        </w:rPr>
        <w:t>.</w:t>
      </w:r>
      <w:r w:rsidR="00911292" w:rsidRPr="00911292">
        <w:rPr>
          <w:iCs/>
        </w:rPr>
        <w:t xml:space="preserve"> </w:t>
      </w:r>
      <w:r w:rsidR="00911292" w:rsidRPr="00911292">
        <w:rPr>
          <w:iCs/>
        </w:rPr>
        <w:br/>
        <w:t xml:space="preserve">L’accostamento </w:t>
      </w:r>
      <w:r w:rsidR="00911292">
        <w:rPr>
          <w:iCs/>
        </w:rPr>
        <w:t xml:space="preserve">di </w:t>
      </w:r>
      <w:r w:rsidR="00911292" w:rsidRPr="00911292">
        <w:rPr>
          <w:iCs/>
        </w:rPr>
        <w:t xml:space="preserve">Richard Neutra, che anche </w:t>
      </w:r>
      <w:proofErr w:type="spellStart"/>
      <w:r w:rsidR="00911292" w:rsidRPr="00911292">
        <w:rPr>
          <w:iCs/>
        </w:rPr>
        <w:t>Ry</w:t>
      </w:r>
      <w:proofErr w:type="spellEnd"/>
      <w:r w:rsidR="00911292" w:rsidRPr="00911292">
        <w:rPr>
          <w:iCs/>
        </w:rPr>
        <w:t xml:space="preserve"> </w:t>
      </w:r>
      <w:proofErr w:type="spellStart"/>
      <w:r w:rsidR="00911292" w:rsidRPr="00911292">
        <w:rPr>
          <w:iCs/>
        </w:rPr>
        <w:t>Cooder</w:t>
      </w:r>
      <w:proofErr w:type="spellEnd"/>
      <w:r w:rsidR="00911292" w:rsidRPr="00911292">
        <w:rPr>
          <w:iCs/>
        </w:rPr>
        <w:t xml:space="preserve"> cita in </w:t>
      </w:r>
      <w:proofErr w:type="spellStart"/>
      <w:r w:rsidR="00911292" w:rsidRPr="00911292">
        <w:rPr>
          <w:i/>
          <w:iCs/>
        </w:rPr>
        <w:t>Don’t</w:t>
      </w:r>
      <w:proofErr w:type="spellEnd"/>
      <w:r w:rsidR="00911292" w:rsidRPr="00911292">
        <w:rPr>
          <w:i/>
          <w:iCs/>
        </w:rPr>
        <w:t xml:space="preserve"> Call </w:t>
      </w:r>
      <w:proofErr w:type="gramStart"/>
      <w:r w:rsidR="00911292" w:rsidRPr="00911292">
        <w:rPr>
          <w:i/>
          <w:iCs/>
        </w:rPr>
        <w:t>Me</w:t>
      </w:r>
      <w:proofErr w:type="gramEnd"/>
      <w:r w:rsidR="00911292" w:rsidRPr="00911292">
        <w:rPr>
          <w:i/>
          <w:iCs/>
        </w:rPr>
        <w:t xml:space="preserve"> </w:t>
      </w:r>
      <w:proofErr w:type="spellStart"/>
      <w:r w:rsidR="00911292" w:rsidRPr="00911292">
        <w:rPr>
          <w:i/>
          <w:iCs/>
        </w:rPr>
        <w:t>Red</w:t>
      </w:r>
      <w:proofErr w:type="spellEnd"/>
      <w:r w:rsidR="00911292" w:rsidRPr="00911292">
        <w:rPr>
          <w:iCs/>
        </w:rPr>
        <w:t>, con Wright non è affatto improprio</w:t>
      </w:r>
      <w:r w:rsidR="00911292">
        <w:rPr>
          <w:iCs/>
        </w:rPr>
        <w:t xml:space="preserve"> perché è </w:t>
      </w:r>
      <w:r w:rsidR="000D3A5D">
        <w:rPr>
          <w:iCs/>
        </w:rPr>
        <w:t>proprio nel suo</w:t>
      </w:r>
      <w:r w:rsidR="00911292">
        <w:rPr>
          <w:iCs/>
        </w:rPr>
        <w:t xml:space="preserve"> studio che</w:t>
      </w:r>
      <w:r w:rsidR="00911292" w:rsidRPr="00911292">
        <w:rPr>
          <w:iCs/>
        </w:rPr>
        <w:t xml:space="preserve"> </w:t>
      </w:r>
      <w:r w:rsidR="00FF41DC">
        <w:rPr>
          <w:iCs/>
        </w:rPr>
        <w:t>andò a lavorare</w:t>
      </w:r>
      <w:r w:rsidR="00FF41DC" w:rsidRPr="00911292">
        <w:rPr>
          <w:iCs/>
        </w:rPr>
        <w:t xml:space="preserve"> </w:t>
      </w:r>
      <w:r w:rsidR="00911292" w:rsidRPr="00911292">
        <w:rPr>
          <w:iCs/>
        </w:rPr>
        <w:t>l’architetto viennese</w:t>
      </w:r>
      <w:r w:rsidR="00911292">
        <w:rPr>
          <w:iCs/>
        </w:rPr>
        <w:t>, emigrato negli Stati Uniti</w:t>
      </w:r>
      <w:r w:rsidR="00911292" w:rsidRPr="00911292">
        <w:rPr>
          <w:iCs/>
        </w:rPr>
        <w:t xml:space="preserve"> </w:t>
      </w:r>
      <w:r w:rsidR="00FF41DC">
        <w:rPr>
          <w:iCs/>
        </w:rPr>
        <w:t>nel 1923</w:t>
      </w:r>
      <w:r w:rsidR="00911292">
        <w:rPr>
          <w:iCs/>
        </w:rPr>
        <w:t>.</w:t>
      </w:r>
    </w:p>
    <w:p w:rsidR="00911292" w:rsidRDefault="00911292" w:rsidP="0049764B">
      <w:pPr>
        <w:spacing w:after="0" w:line="240" w:lineRule="auto"/>
        <w:jc w:val="both"/>
        <w:rPr>
          <w:iCs/>
        </w:rPr>
      </w:pPr>
    </w:p>
    <w:p w:rsidR="000D3A5D" w:rsidRPr="000D3A5D" w:rsidRDefault="000D3A5D" w:rsidP="000D3A5D">
      <w:pPr>
        <w:keepNext/>
        <w:framePr w:dropCap="drop" w:lines="3" w:wrap="around" w:vAnchor="text" w:hAnchor="text"/>
        <w:spacing w:after="0" w:line="805" w:lineRule="exact"/>
        <w:jc w:val="both"/>
        <w:textAlignment w:val="baseline"/>
        <w:rPr>
          <w:iCs/>
          <w:position w:val="-9"/>
          <w:sz w:val="108"/>
        </w:rPr>
      </w:pPr>
      <w:r w:rsidRPr="000D3A5D">
        <w:rPr>
          <w:iCs/>
          <w:position w:val="-9"/>
          <w:sz w:val="108"/>
        </w:rPr>
        <w:t>C</w:t>
      </w:r>
    </w:p>
    <w:p w:rsidR="006C41E4" w:rsidRDefault="00D12605" w:rsidP="006C41E4">
      <w:pPr>
        <w:spacing w:after="0" w:line="240" w:lineRule="auto"/>
        <w:jc w:val="both"/>
        <w:rPr>
          <w:iCs/>
        </w:rPr>
      </w:pPr>
      <w:r>
        <w:rPr>
          <w:iCs/>
        </w:rPr>
        <w:t>ome si vede, g</w:t>
      </w:r>
      <w:r w:rsidR="006C41E4">
        <w:rPr>
          <w:iCs/>
        </w:rPr>
        <w:t xml:space="preserve">li omaggi arrivano quasi esclusivamente dagli Stati Uniti: d’altra parte, se Le </w:t>
      </w:r>
      <w:proofErr w:type="spellStart"/>
      <w:r w:rsidR="006C41E4">
        <w:rPr>
          <w:iCs/>
        </w:rPr>
        <w:t>Cobusier</w:t>
      </w:r>
      <w:proofErr w:type="spellEnd"/>
      <w:r w:rsidR="006C41E4">
        <w:rPr>
          <w:iCs/>
        </w:rPr>
        <w:t xml:space="preserve"> e </w:t>
      </w:r>
      <w:proofErr w:type="spellStart"/>
      <w:r w:rsidR="006C41E4">
        <w:rPr>
          <w:iCs/>
        </w:rPr>
        <w:t>Niemeyer</w:t>
      </w:r>
      <w:proofErr w:type="spellEnd"/>
      <w:r w:rsidR="006C41E4">
        <w:rPr>
          <w:iCs/>
        </w:rPr>
        <w:t xml:space="preserve"> sono stati architetti operativi in tutto il mondo, Frank Lloyd Wright, ha viaggiato nei vari continenti solo per curiosità personale o per partecipare alle varie mostre allestite sui suoi lavori, avendo svolto la sua attività quasi esclusivamente in Nord America. Infatti, delle 428 opere da lui curate in sessantun anni di libera professione, solo dieci si trovano al di fuori degli Stati Uniti: tre in Canada, una in Egitto e sei in Giappone (nel 1915 aveva aperto uno studio a Tokyo).  </w:t>
      </w:r>
    </w:p>
    <w:p w:rsidR="008F6D24" w:rsidRDefault="00CA05D3" w:rsidP="008F6D24">
      <w:pPr>
        <w:spacing w:after="0" w:line="240" w:lineRule="auto"/>
        <w:jc w:val="both"/>
        <w:rPr>
          <w:iCs/>
        </w:rPr>
      </w:pPr>
      <w:r>
        <w:rPr>
          <w:iCs/>
        </w:rPr>
        <w:t>Un’attività continua</w:t>
      </w:r>
      <w:r w:rsidR="00FC600C">
        <w:rPr>
          <w:iCs/>
        </w:rPr>
        <w:t>, la sua, che ha riempito ininterrottamente una vita caratterizzata dall’armonia compositiva dei suoi progetti e da una vita sentimentale e familiare caotica, con tre mogli, varie amanti e sette figli con cui non ha mai avuto relazioni profonde. Forse è la conferma che una vita lavorativa molto intensa</w:t>
      </w:r>
      <w:r w:rsidR="002608CE">
        <w:rPr>
          <w:iCs/>
        </w:rPr>
        <w:t xml:space="preserve"> e</w:t>
      </w:r>
      <w:r w:rsidR="00FC600C">
        <w:rPr>
          <w:iCs/>
        </w:rPr>
        <w:t xml:space="preserve"> </w:t>
      </w:r>
      <w:r w:rsidR="008F6D24">
        <w:rPr>
          <w:iCs/>
        </w:rPr>
        <w:t xml:space="preserve">necessitante di un’inventiva </w:t>
      </w:r>
      <w:r w:rsidR="00FC600C">
        <w:rPr>
          <w:iCs/>
        </w:rPr>
        <w:t xml:space="preserve">continua, male si concilia con </w:t>
      </w:r>
      <w:r w:rsidR="008F6D24">
        <w:rPr>
          <w:iCs/>
        </w:rPr>
        <w:t>quella</w:t>
      </w:r>
      <w:r w:rsidR="00FC600C">
        <w:rPr>
          <w:iCs/>
        </w:rPr>
        <w:t xml:space="preserve"> fami</w:t>
      </w:r>
      <w:r w:rsidR="008F6D24">
        <w:rPr>
          <w:iCs/>
        </w:rPr>
        <w:t>g</w:t>
      </w:r>
      <w:r w:rsidR="00FC600C">
        <w:rPr>
          <w:iCs/>
        </w:rPr>
        <w:t>liare</w:t>
      </w:r>
      <w:r w:rsidR="008F6D24">
        <w:rPr>
          <w:iCs/>
        </w:rPr>
        <w:t>,</w:t>
      </w:r>
      <w:r w:rsidR="00FC600C">
        <w:rPr>
          <w:iCs/>
        </w:rPr>
        <w:t xml:space="preserve"> dettata </w:t>
      </w:r>
      <w:r w:rsidR="008F6D24">
        <w:rPr>
          <w:iCs/>
        </w:rPr>
        <w:t xml:space="preserve">invece </w:t>
      </w:r>
      <w:r w:rsidR="002608CE">
        <w:rPr>
          <w:iCs/>
        </w:rPr>
        <w:t>da una</w:t>
      </w:r>
      <w:r w:rsidR="00FC600C">
        <w:rPr>
          <w:iCs/>
        </w:rPr>
        <w:t xml:space="preserve"> </w:t>
      </w:r>
      <w:r w:rsidR="008F6D24">
        <w:rPr>
          <w:iCs/>
        </w:rPr>
        <w:t xml:space="preserve">quotidiana </w:t>
      </w:r>
      <w:proofErr w:type="gramStart"/>
      <w:r w:rsidR="00FC600C">
        <w:rPr>
          <w:iCs/>
        </w:rPr>
        <w:t>ripetitività</w:t>
      </w:r>
      <w:proofErr w:type="gramEnd"/>
      <w:r w:rsidR="002608CE">
        <w:rPr>
          <w:iCs/>
        </w:rPr>
        <w:t xml:space="preserve"> in grado di sfociare in monotonia</w:t>
      </w:r>
      <w:r w:rsidR="008F6D24" w:rsidRPr="008F6D24">
        <w:rPr>
          <w:iCs/>
        </w:rPr>
        <w:t xml:space="preserve">. </w:t>
      </w:r>
      <w:r w:rsidR="008F6D24">
        <w:rPr>
          <w:iCs/>
        </w:rPr>
        <w:t>Si dice lo stesso a proposito de</w:t>
      </w:r>
      <w:r w:rsidR="008F6D24" w:rsidRPr="008F6D24">
        <w:rPr>
          <w:iCs/>
        </w:rPr>
        <w:t xml:space="preserve">l padre del Bauhaus Walter </w:t>
      </w:r>
      <w:proofErr w:type="spellStart"/>
      <w:r w:rsidR="008F6D24" w:rsidRPr="008F6D24">
        <w:rPr>
          <w:iCs/>
        </w:rPr>
        <w:t>Gropius</w:t>
      </w:r>
      <w:proofErr w:type="spellEnd"/>
      <w:r w:rsidR="008F6D24">
        <w:rPr>
          <w:iCs/>
        </w:rPr>
        <w:t>. L’architetto tedesco</w:t>
      </w:r>
      <w:r w:rsidR="008F6D24" w:rsidRPr="008F6D24">
        <w:rPr>
          <w:iCs/>
        </w:rPr>
        <w:t xml:space="preserve"> fu, dopo </w:t>
      </w:r>
      <w:proofErr w:type="gramStart"/>
      <w:r w:rsidR="008F6D24" w:rsidRPr="008F6D24">
        <w:rPr>
          <w:iCs/>
        </w:rPr>
        <w:t xml:space="preserve">i pittori Gustav Klimt e Oskar </w:t>
      </w:r>
      <w:proofErr w:type="spellStart"/>
      <w:r w:rsidR="008F6D24" w:rsidRPr="008F6D24">
        <w:rPr>
          <w:iCs/>
        </w:rPr>
        <w:t>Kokoschka</w:t>
      </w:r>
      <w:proofErr w:type="spellEnd"/>
      <w:proofErr w:type="gramEnd"/>
      <w:r w:rsidR="008F6D24" w:rsidRPr="008F6D24">
        <w:rPr>
          <w:iCs/>
        </w:rPr>
        <w:t xml:space="preserve"> e prima dello scrittore Franz </w:t>
      </w:r>
      <w:proofErr w:type="spellStart"/>
      <w:r w:rsidR="008F6D24" w:rsidRPr="008F6D24">
        <w:rPr>
          <w:iCs/>
        </w:rPr>
        <w:t>Werfel</w:t>
      </w:r>
      <w:proofErr w:type="spellEnd"/>
      <w:r w:rsidR="008F6D24" w:rsidRPr="008F6D24">
        <w:rPr>
          <w:iCs/>
        </w:rPr>
        <w:t xml:space="preserve">, uno degli illustri amori di Alma </w:t>
      </w:r>
      <w:proofErr w:type="spellStart"/>
      <w:r w:rsidR="008F6D24" w:rsidRPr="008F6D24">
        <w:rPr>
          <w:iCs/>
        </w:rPr>
        <w:t>Malher</w:t>
      </w:r>
      <w:proofErr w:type="spellEnd"/>
      <w:r w:rsidR="008F6D24" w:rsidRPr="008F6D24">
        <w:rPr>
          <w:iCs/>
        </w:rPr>
        <w:t xml:space="preserve">, la vedova del musicista Gustav, considerata in gioventù la più bella ragazza di Vienna. Il cantautore </w:t>
      </w:r>
      <w:r w:rsidR="00FB7718">
        <w:rPr>
          <w:iCs/>
        </w:rPr>
        <w:t xml:space="preserve">satirico </w:t>
      </w:r>
      <w:r w:rsidR="008F6D24" w:rsidRPr="008F6D24">
        <w:rPr>
          <w:iCs/>
        </w:rPr>
        <w:t xml:space="preserve">statunitense Tom </w:t>
      </w:r>
      <w:proofErr w:type="spellStart"/>
      <w:r w:rsidR="008F6D24" w:rsidRPr="008F6D24">
        <w:rPr>
          <w:iCs/>
        </w:rPr>
        <w:t>Lehrer</w:t>
      </w:r>
      <w:proofErr w:type="spellEnd"/>
      <w:r w:rsidR="008F6D24" w:rsidRPr="008F6D24">
        <w:rPr>
          <w:iCs/>
        </w:rPr>
        <w:t xml:space="preserve"> attribuisce proprio all’eccessivo lavoro </w:t>
      </w:r>
      <w:r w:rsidR="008F6D24">
        <w:rPr>
          <w:iCs/>
        </w:rPr>
        <w:t>di lui</w:t>
      </w:r>
      <w:r w:rsidR="008F6D24" w:rsidRPr="008F6D24">
        <w:rPr>
          <w:iCs/>
        </w:rPr>
        <w:t xml:space="preserve"> il naufragio del matrimonio:</w:t>
      </w:r>
    </w:p>
    <w:p w:rsidR="00FB7718" w:rsidRPr="00FB7718" w:rsidRDefault="00FB7718" w:rsidP="008F6D24">
      <w:pPr>
        <w:spacing w:after="0" w:line="240" w:lineRule="auto"/>
        <w:jc w:val="both"/>
        <w:rPr>
          <w:iCs/>
          <w:sz w:val="8"/>
          <w:szCs w:val="8"/>
        </w:rPr>
      </w:pPr>
    </w:p>
    <w:p w:rsidR="008F6D24" w:rsidRPr="00FB7718" w:rsidRDefault="008F6D24" w:rsidP="008F6D24">
      <w:pPr>
        <w:spacing w:after="0" w:line="240" w:lineRule="auto"/>
        <w:jc w:val="both"/>
        <w:rPr>
          <w:i/>
          <w:iCs/>
        </w:rPr>
      </w:pPr>
      <w:proofErr w:type="gramStart"/>
      <w:r w:rsidRPr="00FB7718">
        <w:rPr>
          <w:i/>
          <w:iCs/>
        </w:rPr>
        <w:t>Ma</w:t>
      </w:r>
      <w:proofErr w:type="gramEnd"/>
      <w:r w:rsidRPr="00FB7718">
        <w:rPr>
          <w:i/>
          <w:iCs/>
        </w:rPr>
        <w:t xml:space="preserve"> lavorava fino a tardi al Bauhaus</w:t>
      </w:r>
    </w:p>
    <w:p w:rsidR="008F6D24" w:rsidRPr="00FB7718" w:rsidRDefault="008F6D24" w:rsidP="008F6D24">
      <w:pPr>
        <w:spacing w:after="0" w:line="240" w:lineRule="auto"/>
        <w:jc w:val="both"/>
        <w:rPr>
          <w:i/>
          <w:iCs/>
        </w:rPr>
      </w:pPr>
      <w:proofErr w:type="gramStart"/>
      <w:r w:rsidRPr="00FB7718">
        <w:rPr>
          <w:i/>
          <w:iCs/>
        </w:rPr>
        <w:t>e</w:t>
      </w:r>
      <w:proofErr w:type="gramEnd"/>
      <w:r w:rsidRPr="00FB7718">
        <w:rPr>
          <w:i/>
          <w:iCs/>
        </w:rPr>
        <w:t xml:space="preserve"> tornava a casa solo di tanto in tanto.</w:t>
      </w:r>
    </w:p>
    <w:p w:rsidR="00FB7718" w:rsidRPr="00FB7718" w:rsidRDefault="008F6D24" w:rsidP="008F6D24">
      <w:pPr>
        <w:spacing w:after="0" w:line="240" w:lineRule="auto"/>
        <w:jc w:val="both"/>
        <w:rPr>
          <w:i/>
          <w:iCs/>
        </w:rPr>
      </w:pPr>
      <w:r w:rsidRPr="00FB7718">
        <w:rPr>
          <w:i/>
          <w:iCs/>
        </w:rPr>
        <w:t xml:space="preserve">E lei ha detto: “ </w:t>
      </w:r>
      <w:proofErr w:type="gramStart"/>
      <w:r w:rsidRPr="00FB7718">
        <w:rPr>
          <w:i/>
          <w:iCs/>
        </w:rPr>
        <w:t>E</w:t>
      </w:r>
      <w:proofErr w:type="gramEnd"/>
      <w:r w:rsidRPr="00FB7718">
        <w:rPr>
          <w:i/>
          <w:iCs/>
        </w:rPr>
        <w:t xml:space="preserve"> io sarei una staffetta? Una casa solo per mangiare?</w:t>
      </w:r>
    </w:p>
    <w:p w:rsidR="008F6D24" w:rsidRPr="00FB7718" w:rsidRDefault="00FB7718" w:rsidP="008F6D24">
      <w:pPr>
        <w:spacing w:after="0" w:line="240" w:lineRule="auto"/>
        <w:jc w:val="both"/>
        <w:rPr>
          <w:i/>
          <w:iCs/>
        </w:rPr>
      </w:pPr>
      <w:proofErr w:type="gramStart"/>
      <w:r w:rsidRPr="00FB7718">
        <w:rPr>
          <w:i/>
          <w:iCs/>
        </w:rPr>
        <w:t>È proprio ora di cambiare partner”.</w:t>
      </w:r>
      <w:proofErr w:type="gramEnd"/>
      <w:r w:rsidRPr="00FB7718">
        <w:rPr>
          <w:rStyle w:val="Rimandonotaapidipagina"/>
          <w:i/>
          <w:iCs/>
        </w:rPr>
        <w:footnoteReference w:id="49"/>
      </w:r>
    </w:p>
    <w:p w:rsidR="0053420E" w:rsidRPr="007D19B9" w:rsidRDefault="0053420E" w:rsidP="0049764B">
      <w:pPr>
        <w:spacing w:after="0" w:line="240" w:lineRule="auto"/>
        <w:jc w:val="both"/>
        <w:rPr>
          <w:iCs/>
        </w:rPr>
      </w:pPr>
    </w:p>
    <w:p w:rsidR="0053420E" w:rsidRPr="0053420E" w:rsidRDefault="0053420E" w:rsidP="0053420E">
      <w:pPr>
        <w:keepNext/>
        <w:framePr w:dropCap="drop" w:lines="3" w:wrap="around" w:vAnchor="text" w:hAnchor="text"/>
        <w:spacing w:after="0" w:line="805" w:lineRule="exact"/>
        <w:jc w:val="both"/>
        <w:textAlignment w:val="baseline"/>
        <w:rPr>
          <w:iCs/>
          <w:position w:val="-10"/>
          <w:sz w:val="110"/>
        </w:rPr>
      </w:pPr>
      <w:r w:rsidRPr="0053420E">
        <w:rPr>
          <w:iCs/>
          <w:position w:val="-10"/>
          <w:sz w:val="110"/>
        </w:rPr>
        <w:t>L</w:t>
      </w:r>
    </w:p>
    <w:p w:rsidR="0053420E" w:rsidRDefault="00EB3F55" w:rsidP="0049764B">
      <w:pPr>
        <w:spacing w:after="0" w:line="240" w:lineRule="auto"/>
        <w:jc w:val="both"/>
        <w:rPr>
          <w:iCs/>
        </w:rPr>
      </w:pPr>
      <w:r>
        <w:rPr>
          <w:iCs/>
        </w:rPr>
        <w:t>a citt</w:t>
      </w:r>
      <w:r w:rsidR="0082683E">
        <w:rPr>
          <w:iCs/>
        </w:rPr>
        <w:t xml:space="preserve">à di Venezia, nella sua logica </w:t>
      </w:r>
      <w:r w:rsidR="00EC0E65">
        <w:rPr>
          <w:iCs/>
        </w:rPr>
        <w:t>da città esclusivamente settecentesca</w:t>
      </w:r>
      <w:r>
        <w:rPr>
          <w:iCs/>
        </w:rPr>
        <w:t>, ha perso</w:t>
      </w:r>
      <w:r w:rsidR="0082683E">
        <w:rPr>
          <w:iCs/>
        </w:rPr>
        <w:t xml:space="preserve"> </w:t>
      </w:r>
      <w:r>
        <w:rPr>
          <w:iCs/>
        </w:rPr>
        <w:t>la grande occasione di ospitare un progetto</w:t>
      </w:r>
      <w:r w:rsidR="00C47EFA">
        <w:rPr>
          <w:iCs/>
        </w:rPr>
        <w:t xml:space="preserve"> di Wright</w:t>
      </w:r>
      <w:r>
        <w:rPr>
          <w:iCs/>
        </w:rPr>
        <w:t xml:space="preserve">, il Masieri </w:t>
      </w:r>
      <w:proofErr w:type="spellStart"/>
      <w:r>
        <w:rPr>
          <w:iCs/>
        </w:rPr>
        <w:t>Memorial</w:t>
      </w:r>
      <w:proofErr w:type="spellEnd"/>
      <w:r>
        <w:rPr>
          <w:iCs/>
        </w:rPr>
        <w:t xml:space="preserve"> sul Canal Grande, </w:t>
      </w:r>
      <w:r w:rsidR="00474B5F">
        <w:rPr>
          <w:iCs/>
        </w:rPr>
        <w:t xml:space="preserve">progettato </w:t>
      </w:r>
      <w:r>
        <w:rPr>
          <w:iCs/>
        </w:rPr>
        <w:t xml:space="preserve">per la famiglia di un allievo morto a New York in </w:t>
      </w:r>
      <w:r w:rsidR="00611B6B">
        <w:rPr>
          <w:iCs/>
        </w:rPr>
        <w:t xml:space="preserve">seguito a </w:t>
      </w:r>
      <w:r>
        <w:rPr>
          <w:iCs/>
        </w:rPr>
        <w:t>un incid</w:t>
      </w:r>
      <w:r w:rsidR="00EC0E65">
        <w:rPr>
          <w:iCs/>
        </w:rPr>
        <w:t>ente automobilistico. Venezia, con la scelta di essere un museo conservativo e non evolutivo,</w:t>
      </w:r>
      <w:r>
        <w:rPr>
          <w:iCs/>
        </w:rPr>
        <w:t xml:space="preserve"> ha detto di no non solo a </w:t>
      </w:r>
      <w:r w:rsidR="00C47EFA">
        <w:rPr>
          <w:iCs/>
        </w:rPr>
        <w:t>questo progetto</w:t>
      </w:r>
      <w:r>
        <w:rPr>
          <w:iCs/>
        </w:rPr>
        <w:t xml:space="preserve">, ma anche all’ospedale di Le </w:t>
      </w:r>
      <w:proofErr w:type="spellStart"/>
      <w:r>
        <w:rPr>
          <w:iCs/>
        </w:rPr>
        <w:t>Corbusier</w:t>
      </w:r>
      <w:proofErr w:type="spellEnd"/>
      <w:r>
        <w:rPr>
          <w:iCs/>
        </w:rPr>
        <w:t xml:space="preserve"> e alla Biennale di Louis Khan</w:t>
      </w:r>
      <w:r w:rsidR="00725D6C">
        <w:rPr>
          <w:iCs/>
        </w:rPr>
        <w:t xml:space="preserve">, l’architetto statunitense cui il musicista Joseph Vitarelli ha dedicato </w:t>
      </w:r>
      <w:r w:rsidR="00725D6C" w:rsidRPr="00725D6C">
        <w:rPr>
          <w:i/>
          <w:iCs/>
        </w:rPr>
        <w:t>The Mistery of Louis Kahn</w:t>
      </w:r>
      <w:r w:rsidR="00725D6C">
        <w:rPr>
          <w:iCs/>
        </w:rPr>
        <w:t xml:space="preserve"> e un </w:t>
      </w:r>
      <w:r w:rsidR="00725D6C" w:rsidRPr="00725D6C">
        <w:rPr>
          <w:i/>
          <w:iCs/>
        </w:rPr>
        <w:t>Suite for Louis Kahn</w:t>
      </w:r>
      <w:r w:rsidR="00725D6C">
        <w:rPr>
          <w:iCs/>
        </w:rPr>
        <w:t xml:space="preserve"> che </w:t>
      </w:r>
      <w:proofErr w:type="gramStart"/>
      <w:r w:rsidR="00725D6C">
        <w:rPr>
          <w:iCs/>
        </w:rPr>
        <w:t>fanno</w:t>
      </w:r>
      <w:proofErr w:type="gramEnd"/>
      <w:r w:rsidR="00725D6C">
        <w:rPr>
          <w:iCs/>
        </w:rPr>
        <w:t xml:space="preserve"> parte della colonna sonora del film</w:t>
      </w:r>
      <w:r w:rsidR="002608CE">
        <w:rPr>
          <w:iCs/>
        </w:rPr>
        <w:t xml:space="preserve">-documentario </w:t>
      </w:r>
      <w:r w:rsidR="00725D6C" w:rsidRPr="00725D6C">
        <w:rPr>
          <w:i/>
          <w:iCs/>
        </w:rPr>
        <w:t>My Architect</w:t>
      </w:r>
      <w:r w:rsidR="002608CE">
        <w:rPr>
          <w:i/>
          <w:iCs/>
        </w:rPr>
        <w:t xml:space="preserve">: A </w:t>
      </w:r>
      <w:proofErr w:type="spellStart"/>
      <w:r w:rsidR="002608CE">
        <w:rPr>
          <w:i/>
          <w:iCs/>
        </w:rPr>
        <w:t>Son’s</w:t>
      </w:r>
      <w:proofErr w:type="spellEnd"/>
      <w:r w:rsidR="002608CE">
        <w:rPr>
          <w:i/>
          <w:iCs/>
        </w:rPr>
        <w:t xml:space="preserve"> </w:t>
      </w:r>
      <w:proofErr w:type="spellStart"/>
      <w:r w:rsidR="002608CE">
        <w:rPr>
          <w:i/>
          <w:iCs/>
        </w:rPr>
        <w:t>Journey</w:t>
      </w:r>
      <w:proofErr w:type="spellEnd"/>
      <w:r w:rsidR="00EC0E65">
        <w:rPr>
          <w:iCs/>
        </w:rPr>
        <w:t xml:space="preserve"> </w:t>
      </w:r>
      <w:r w:rsidR="00725D6C">
        <w:rPr>
          <w:iCs/>
        </w:rPr>
        <w:t xml:space="preserve">del figlio </w:t>
      </w:r>
      <w:proofErr w:type="spellStart"/>
      <w:r w:rsidR="00725D6C">
        <w:rPr>
          <w:iCs/>
        </w:rPr>
        <w:t>Nathaniel</w:t>
      </w:r>
      <w:proofErr w:type="spellEnd"/>
      <w:r w:rsidR="00725D6C">
        <w:rPr>
          <w:iCs/>
        </w:rPr>
        <w:t xml:space="preserve"> Kahn</w:t>
      </w:r>
      <w:r w:rsidR="002608CE">
        <w:rPr>
          <w:iCs/>
        </w:rPr>
        <w:t>.</w:t>
      </w:r>
    </w:p>
    <w:p w:rsidR="00EB3F55" w:rsidRDefault="00EC0E65" w:rsidP="0049764B">
      <w:pPr>
        <w:spacing w:after="0" w:line="240" w:lineRule="auto"/>
        <w:jc w:val="both"/>
        <w:rPr>
          <w:iCs/>
        </w:rPr>
      </w:pPr>
      <w:r>
        <w:rPr>
          <w:iCs/>
        </w:rPr>
        <w:t xml:space="preserve">Del resto, camminando per </w:t>
      </w:r>
      <w:proofErr w:type="gramStart"/>
      <w:r>
        <w:rPr>
          <w:iCs/>
        </w:rPr>
        <w:t>le</w:t>
      </w:r>
      <w:proofErr w:type="gramEnd"/>
      <w:r>
        <w:rPr>
          <w:iCs/>
        </w:rPr>
        <w:t xml:space="preserve"> calli</w:t>
      </w:r>
      <w:r w:rsidR="000D3A5D">
        <w:rPr>
          <w:iCs/>
        </w:rPr>
        <w:t xml:space="preserve"> della città lagunare</w:t>
      </w:r>
      <w:r>
        <w:rPr>
          <w:iCs/>
        </w:rPr>
        <w:t>, è impossibile</w:t>
      </w:r>
      <w:r w:rsidR="004E7E70">
        <w:rPr>
          <w:iCs/>
        </w:rPr>
        <w:t xml:space="preserve"> vedere </w:t>
      </w:r>
      <w:r w:rsidR="00C47EFA">
        <w:rPr>
          <w:iCs/>
        </w:rPr>
        <w:t>una sola opera</w:t>
      </w:r>
      <w:r w:rsidR="004E7E70">
        <w:rPr>
          <w:iCs/>
        </w:rPr>
        <w:t xml:space="preserve"> del più grande architetto veneziano del Novecen</w:t>
      </w:r>
      <w:r w:rsidR="00D12605">
        <w:rPr>
          <w:iCs/>
        </w:rPr>
        <w:t xml:space="preserve">to, Carlo Scarpa, che nella città lagunare ha operato solo con interventi interni. </w:t>
      </w:r>
      <w:r w:rsidR="00140EA6">
        <w:rPr>
          <w:iCs/>
        </w:rPr>
        <w:t>Poeta della forma e del dettaglio, fu a</w:t>
      </w:r>
      <w:r w:rsidR="007D1722">
        <w:rPr>
          <w:iCs/>
        </w:rPr>
        <w:t xml:space="preserve">mmirato sia da Wright </w:t>
      </w:r>
      <w:r w:rsidR="000D3A5D">
        <w:rPr>
          <w:iCs/>
        </w:rPr>
        <w:t>sia</w:t>
      </w:r>
      <w:r w:rsidR="007D1722">
        <w:rPr>
          <w:iCs/>
        </w:rPr>
        <w:t xml:space="preserve"> da</w:t>
      </w:r>
      <w:r w:rsidR="00611B6B">
        <w:rPr>
          <w:iCs/>
        </w:rPr>
        <w:t xml:space="preserve">llo stesso </w:t>
      </w:r>
      <w:r w:rsidR="007D1722">
        <w:rPr>
          <w:iCs/>
        </w:rPr>
        <w:t>Kh</w:t>
      </w:r>
      <w:r w:rsidR="000D3A5D">
        <w:rPr>
          <w:iCs/>
        </w:rPr>
        <w:t xml:space="preserve">an </w:t>
      </w:r>
      <w:proofErr w:type="gramStart"/>
      <w:r w:rsidR="000D3A5D">
        <w:rPr>
          <w:iCs/>
        </w:rPr>
        <w:t>che</w:t>
      </w:r>
      <w:proofErr w:type="gramEnd"/>
      <w:r w:rsidR="000D3A5D">
        <w:rPr>
          <w:iCs/>
        </w:rPr>
        <w:t xml:space="preserve"> </w:t>
      </w:r>
      <w:r w:rsidR="004C5A4B">
        <w:rPr>
          <w:iCs/>
        </w:rPr>
        <w:t xml:space="preserve">a lui dedicò </w:t>
      </w:r>
      <w:r w:rsidR="000D3A5D">
        <w:rPr>
          <w:iCs/>
        </w:rPr>
        <w:t>questi versi:</w:t>
      </w:r>
    </w:p>
    <w:p w:rsidR="007D1722" w:rsidRPr="001507D1" w:rsidRDefault="007D1722" w:rsidP="0049764B">
      <w:pPr>
        <w:spacing w:after="0" w:line="240" w:lineRule="auto"/>
        <w:jc w:val="both"/>
        <w:rPr>
          <w:iCs/>
          <w:sz w:val="8"/>
          <w:szCs w:val="8"/>
        </w:rPr>
      </w:pPr>
    </w:p>
    <w:p w:rsidR="0082683E" w:rsidRDefault="0082683E" w:rsidP="0049764B">
      <w:pPr>
        <w:spacing w:after="0" w:line="240" w:lineRule="auto"/>
        <w:jc w:val="both"/>
        <w:rPr>
          <w:i/>
          <w:iCs/>
        </w:rPr>
      </w:pPr>
      <w:r>
        <w:rPr>
          <w:i/>
          <w:iCs/>
        </w:rPr>
        <w:t xml:space="preserve">Nel lavoro di Carlo Scarpa </w:t>
      </w:r>
    </w:p>
    <w:p w:rsidR="0082683E" w:rsidRDefault="007D1722" w:rsidP="0049764B">
      <w:pPr>
        <w:spacing w:after="0" w:line="240" w:lineRule="auto"/>
        <w:jc w:val="both"/>
        <w:rPr>
          <w:i/>
          <w:iCs/>
        </w:rPr>
      </w:pPr>
      <w:r w:rsidRPr="007D1722">
        <w:rPr>
          <w:i/>
          <w:iCs/>
        </w:rPr>
        <w:t>“Bellezza”</w:t>
      </w:r>
      <w:r w:rsidR="0082683E">
        <w:rPr>
          <w:i/>
          <w:iCs/>
        </w:rPr>
        <w:t xml:space="preserve"> Il primo senso </w:t>
      </w:r>
    </w:p>
    <w:p w:rsidR="007D1722" w:rsidRDefault="0082683E" w:rsidP="0049764B">
      <w:pPr>
        <w:spacing w:after="0" w:line="240" w:lineRule="auto"/>
        <w:jc w:val="both"/>
        <w:rPr>
          <w:i/>
          <w:iCs/>
        </w:rPr>
      </w:pPr>
      <w:r>
        <w:rPr>
          <w:i/>
          <w:iCs/>
        </w:rPr>
        <w:t xml:space="preserve">“Arte” </w:t>
      </w:r>
      <w:r w:rsidR="007D1722">
        <w:rPr>
          <w:i/>
          <w:iCs/>
        </w:rPr>
        <w:t>Il primo mondo</w:t>
      </w:r>
    </w:p>
    <w:p w:rsidR="00B766CA" w:rsidRDefault="0082683E" w:rsidP="0049764B">
      <w:pPr>
        <w:spacing w:after="0" w:line="240" w:lineRule="auto"/>
        <w:jc w:val="both"/>
        <w:rPr>
          <w:i/>
          <w:iCs/>
        </w:rPr>
      </w:pPr>
      <w:r>
        <w:rPr>
          <w:i/>
          <w:iCs/>
        </w:rPr>
        <w:t xml:space="preserve">E poi </w:t>
      </w:r>
      <w:r w:rsidR="000D3A5D">
        <w:rPr>
          <w:i/>
          <w:iCs/>
        </w:rPr>
        <w:t>“</w:t>
      </w:r>
      <w:r>
        <w:rPr>
          <w:i/>
          <w:iCs/>
        </w:rPr>
        <w:t>Prodigio</w:t>
      </w:r>
      <w:r w:rsidR="000D3A5D">
        <w:rPr>
          <w:i/>
          <w:iCs/>
        </w:rPr>
        <w:t>”</w:t>
      </w:r>
      <w:r>
        <w:rPr>
          <w:i/>
          <w:iCs/>
        </w:rPr>
        <w:t xml:space="preserve"> </w:t>
      </w:r>
    </w:p>
    <w:p w:rsidR="007D1722" w:rsidRDefault="007D1722" w:rsidP="0049764B">
      <w:pPr>
        <w:spacing w:after="0" w:line="240" w:lineRule="auto"/>
        <w:jc w:val="both"/>
        <w:rPr>
          <w:i/>
          <w:iCs/>
        </w:rPr>
      </w:pPr>
      <w:r>
        <w:rPr>
          <w:i/>
          <w:iCs/>
        </w:rPr>
        <w:t xml:space="preserve">Poi la realizzazione interiore della </w:t>
      </w:r>
      <w:r w:rsidR="00B766CA">
        <w:rPr>
          <w:i/>
          <w:iCs/>
        </w:rPr>
        <w:t>“</w:t>
      </w:r>
      <w:r>
        <w:rPr>
          <w:i/>
          <w:iCs/>
        </w:rPr>
        <w:t>Forma</w:t>
      </w:r>
      <w:r w:rsidR="00B766CA">
        <w:rPr>
          <w:i/>
          <w:iCs/>
        </w:rPr>
        <w:t>”</w:t>
      </w:r>
    </w:p>
    <w:p w:rsidR="007D1722" w:rsidRDefault="00140EA6" w:rsidP="0049764B">
      <w:pPr>
        <w:spacing w:after="0" w:line="240" w:lineRule="auto"/>
        <w:jc w:val="both"/>
        <w:rPr>
          <w:i/>
          <w:iCs/>
        </w:rPr>
      </w:pPr>
      <w:r>
        <w:rPr>
          <w:i/>
          <w:iCs/>
        </w:rPr>
        <w:t>i</w:t>
      </w:r>
      <w:r w:rsidR="007D1722">
        <w:rPr>
          <w:i/>
          <w:iCs/>
        </w:rPr>
        <w:t>l senso della totalità degli inseparabili elementi</w:t>
      </w:r>
      <w:r>
        <w:rPr>
          <w:i/>
          <w:iCs/>
        </w:rPr>
        <w:t>….</w:t>
      </w:r>
      <w:r w:rsidR="00474B5F">
        <w:rPr>
          <w:rStyle w:val="Rimandonotaapidipagina"/>
          <w:i/>
          <w:iCs/>
        </w:rPr>
        <w:footnoteReference w:id="50"/>
      </w:r>
    </w:p>
    <w:p w:rsidR="00140EA6" w:rsidRPr="001507D1" w:rsidRDefault="00140EA6" w:rsidP="0049764B">
      <w:pPr>
        <w:spacing w:after="0" w:line="240" w:lineRule="auto"/>
        <w:jc w:val="both"/>
        <w:rPr>
          <w:i/>
          <w:iCs/>
          <w:sz w:val="8"/>
          <w:szCs w:val="8"/>
        </w:rPr>
      </w:pPr>
    </w:p>
    <w:p w:rsidR="00140EA6" w:rsidRDefault="00140EA6" w:rsidP="0049764B">
      <w:pPr>
        <w:spacing w:after="0" w:line="240" w:lineRule="auto"/>
        <w:jc w:val="both"/>
        <w:rPr>
          <w:iCs/>
        </w:rPr>
      </w:pPr>
      <w:proofErr w:type="gramStart"/>
      <w:r>
        <w:rPr>
          <w:iCs/>
        </w:rPr>
        <w:t>Carlo Scarpa, morto in Giappone nel 1978 cadendo dalle scale, resta uno dei cittadini di Venezia più illustri e rimpianti</w:t>
      </w:r>
      <w:proofErr w:type="gramEnd"/>
      <w:r>
        <w:rPr>
          <w:iCs/>
        </w:rPr>
        <w:t xml:space="preserve">. Il gruppo Calicanto gli ha tributato, nel 1997, un brano intitolato </w:t>
      </w:r>
      <w:proofErr w:type="spellStart"/>
      <w:r w:rsidRPr="00140EA6">
        <w:rPr>
          <w:i/>
          <w:iCs/>
        </w:rPr>
        <w:t>Rivasse</w:t>
      </w:r>
      <w:proofErr w:type="spellEnd"/>
      <w:r w:rsidRPr="00140EA6">
        <w:rPr>
          <w:i/>
          <w:iCs/>
        </w:rPr>
        <w:t xml:space="preserve"> Carlo </w:t>
      </w:r>
      <w:proofErr w:type="gramStart"/>
      <w:r w:rsidRPr="00140EA6">
        <w:rPr>
          <w:i/>
          <w:iCs/>
        </w:rPr>
        <w:t>Scarpa</w:t>
      </w:r>
      <w:proofErr w:type="gramEnd"/>
    </w:p>
    <w:p w:rsidR="00140EA6" w:rsidRPr="001507D1" w:rsidRDefault="00140EA6" w:rsidP="0049764B">
      <w:pPr>
        <w:spacing w:after="0" w:line="240" w:lineRule="auto"/>
        <w:jc w:val="both"/>
        <w:rPr>
          <w:iCs/>
          <w:sz w:val="8"/>
          <w:szCs w:val="8"/>
        </w:rPr>
      </w:pPr>
    </w:p>
    <w:p w:rsidR="00140EA6" w:rsidRPr="002705CD" w:rsidRDefault="0082683E" w:rsidP="0049764B">
      <w:pPr>
        <w:spacing w:after="0" w:line="240" w:lineRule="auto"/>
        <w:jc w:val="both"/>
        <w:rPr>
          <w:i/>
          <w:iCs/>
        </w:rPr>
      </w:pPr>
      <w:r>
        <w:rPr>
          <w:i/>
          <w:iCs/>
        </w:rPr>
        <w:t>…</w:t>
      </w:r>
      <w:proofErr w:type="spellStart"/>
      <w:r>
        <w:rPr>
          <w:i/>
          <w:iCs/>
        </w:rPr>
        <w:t>Rivasse</w:t>
      </w:r>
      <w:proofErr w:type="spellEnd"/>
      <w:r>
        <w:rPr>
          <w:i/>
          <w:iCs/>
        </w:rPr>
        <w:t xml:space="preserve"> Carlo Scarpa </w:t>
      </w:r>
      <w:r w:rsidR="00140EA6" w:rsidRPr="002705CD">
        <w:rPr>
          <w:i/>
          <w:iCs/>
        </w:rPr>
        <w:t xml:space="preserve">ne </w:t>
      </w:r>
      <w:proofErr w:type="spellStart"/>
      <w:r w:rsidR="00140EA6" w:rsidRPr="002705CD">
        <w:rPr>
          <w:i/>
          <w:iCs/>
        </w:rPr>
        <w:t>faria</w:t>
      </w:r>
      <w:proofErr w:type="spellEnd"/>
      <w:r w:rsidR="00140EA6" w:rsidRPr="002705CD">
        <w:rPr>
          <w:i/>
          <w:iCs/>
        </w:rPr>
        <w:t xml:space="preserve"> ea ponta</w:t>
      </w:r>
    </w:p>
    <w:p w:rsidR="00140EA6" w:rsidRPr="002705CD" w:rsidRDefault="0082683E" w:rsidP="0049764B">
      <w:pPr>
        <w:spacing w:after="0" w:line="240" w:lineRule="auto"/>
        <w:jc w:val="both"/>
        <w:rPr>
          <w:i/>
          <w:iCs/>
        </w:rPr>
      </w:pPr>
      <w:r>
        <w:rPr>
          <w:i/>
          <w:iCs/>
        </w:rPr>
        <w:lastRenderedPageBreak/>
        <w:t>“</w:t>
      </w:r>
      <w:proofErr w:type="spellStart"/>
      <w:r>
        <w:rPr>
          <w:i/>
          <w:iCs/>
        </w:rPr>
        <w:t>paron</w:t>
      </w:r>
      <w:proofErr w:type="spellEnd"/>
      <w:r>
        <w:rPr>
          <w:i/>
          <w:iCs/>
        </w:rPr>
        <w:t xml:space="preserve"> Carlo” </w:t>
      </w:r>
      <w:proofErr w:type="spellStart"/>
      <w:r>
        <w:rPr>
          <w:i/>
          <w:iCs/>
        </w:rPr>
        <w:t>xe</w:t>
      </w:r>
      <w:proofErr w:type="spellEnd"/>
      <w:r>
        <w:rPr>
          <w:i/>
          <w:iCs/>
        </w:rPr>
        <w:t xml:space="preserve"> dura </w:t>
      </w:r>
      <w:r w:rsidR="00140EA6" w:rsidRPr="002705CD">
        <w:rPr>
          <w:i/>
          <w:iCs/>
        </w:rPr>
        <w:t>ea fantasia ne manca.</w:t>
      </w:r>
    </w:p>
    <w:p w:rsidR="00140EA6" w:rsidRPr="002705CD" w:rsidRDefault="0082683E" w:rsidP="0049764B">
      <w:pPr>
        <w:spacing w:after="0" w:line="240" w:lineRule="auto"/>
        <w:jc w:val="both"/>
        <w:rPr>
          <w:i/>
          <w:iCs/>
        </w:rPr>
      </w:pPr>
      <w:r>
        <w:rPr>
          <w:i/>
          <w:iCs/>
        </w:rPr>
        <w:t>E sotto un cielo d’</w:t>
      </w:r>
      <w:proofErr w:type="gramStart"/>
      <w:r>
        <w:rPr>
          <w:i/>
          <w:iCs/>
        </w:rPr>
        <w:t xml:space="preserve">oro </w:t>
      </w:r>
      <w:r w:rsidR="00140EA6" w:rsidRPr="002705CD">
        <w:rPr>
          <w:i/>
          <w:iCs/>
        </w:rPr>
        <w:t xml:space="preserve">musiche </w:t>
      </w:r>
      <w:proofErr w:type="spellStart"/>
      <w:r w:rsidR="002705CD">
        <w:rPr>
          <w:i/>
          <w:iCs/>
        </w:rPr>
        <w:t>f</w:t>
      </w:r>
      <w:r w:rsidR="00140EA6" w:rsidRPr="002705CD">
        <w:rPr>
          <w:i/>
          <w:iCs/>
        </w:rPr>
        <w:t>oghi</w:t>
      </w:r>
      <w:proofErr w:type="spellEnd"/>
      <w:r w:rsidR="00140EA6" w:rsidRPr="002705CD">
        <w:rPr>
          <w:i/>
          <w:iCs/>
        </w:rPr>
        <w:t xml:space="preserve"> murrine</w:t>
      </w:r>
      <w:proofErr w:type="gramEnd"/>
    </w:p>
    <w:p w:rsidR="001507D1" w:rsidRDefault="00140EA6" w:rsidP="0049764B">
      <w:pPr>
        <w:spacing w:after="0" w:line="240" w:lineRule="auto"/>
        <w:jc w:val="both"/>
        <w:rPr>
          <w:i/>
          <w:iCs/>
        </w:rPr>
      </w:pPr>
      <w:r w:rsidRPr="002705CD">
        <w:rPr>
          <w:i/>
          <w:iCs/>
        </w:rPr>
        <w:t>co’ Carlo e Gigi Nono</w:t>
      </w:r>
      <w:r w:rsidR="002705CD" w:rsidRPr="002705CD">
        <w:rPr>
          <w:i/>
          <w:iCs/>
        </w:rPr>
        <w:t>…</w:t>
      </w:r>
      <w:r w:rsidR="002705CD">
        <w:rPr>
          <w:rStyle w:val="Rimandonotaapidipagina"/>
          <w:i/>
          <w:iCs/>
        </w:rPr>
        <w:footnoteReference w:id="51"/>
      </w:r>
    </w:p>
    <w:p w:rsidR="001507D1" w:rsidRPr="001507D1" w:rsidRDefault="001507D1" w:rsidP="0049764B">
      <w:pPr>
        <w:spacing w:after="0" w:line="240" w:lineRule="auto"/>
        <w:jc w:val="both"/>
        <w:rPr>
          <w:i/>
          <w:iCs/>
          <w:sz w:val="8"/>
          <w:szCs w:val="8"/>
        </w:rPr>
      </w:pPr>
    </w:p>
    <w:p w:rsidR="002705CD" w:rsidRDefault="002705CD" w:rsidP="0049764B">
      <w:pPr>
        <w:spacing w:after="0" w:line="240" w:lineRule="auto"/>
        <w:jc w:val="both"/>
      </w:pPr>
      <w:r>
        <w:rPr>
          <w:iCs/>
        </w:rPr>
        <w:t>Gigi Nono</w:t>
      </w:r>
      <w:r w:rsidR="00521D50">
        <w:rPr>
          <w:iCs/>
        </w:rPr>
        <w:t>, naturalmente,</w:t>
      </w:r>
      <w:r w:rsidR="00611B6B">
        <w:rPr>
          <w:iCs/>
        </w:rPr>
        <w:t xml:space="preserve"> è l’illustre</w:t>
      </w:r>
      <w:r>
        <w:rPr>
          <w:iCs/>
        </w:rPr>
        <w:t xml:space="preserve"> </w:t>
      </w:r>
      <w:r w:rsidR="00521D50">
        <w:rPr>
          <w:iCs/>
        </w:rPr>
        <w:t xml:space="preserve">concittadino </w:t>
      </w:r>
      <w:r>
        <w:rPr>
          <w:iCs/>
        </w:rPr>
        <w:t>com</w:t>
      </w:r>
      <w:r w:rsidR="00521D50">
        <w:rPr>
          <w:iCs/>
        </w:rPr>
        <w:t>positore</w:t>
      </w:r>
      <w:r>
        <w:rPr>
          <w:iCs/>
        </w:rPr>
        <w:t xml:space="preserve">. Ancora una volta l’architettura e la musica </w:t>
      </w:r>
      <w:proofErr w:type="gramStart"/>
      <w:r>
        <w:rPr>
          <w:iCs/>
        </w:rPr>
        <w:t xml:space="preserve">si </w:t>
      </w:r>
      <w:proofErr w:type="gramEnd"/>
      <w:r>
        <w:rPr>
          <w:iCs/>
        </w:rPr>
        <w:t xml:space="preserve">incontrano: proprio </w:t>
      </w:r>
      <w:r w:rsidR="00D12605">
        <w:rPr>
          <w:iCs/>
        </w:rPr>
        <w:t xml:space="preserve">Luigi </w:t>
      </w:r>
      <w:r>
        <w:rPr>
          <w:iCs/>
        </w:rPr>
        <w:t xml:space="preserve">Nono ha scritto una composizione orchestrale intitolata </w:t>
      </w:r>
      <w:r>
        <w:rPr>
          <w:i/>
          <w:iCs/>
        </w:rPr>
        <w:t>A Carlo Scarpa, Architetto, Ai suoi infiniti possibili</w:t>
      </w:r>
      <w:r>
        <w:t>.</w:t>
      </w:r>
    </w:p>
    <w:p w:rsidR="00EE6211" w:rsidRDefault="00EE6211" w:rsidP="0049764B">
      <w:pPr>
        <w:spacing w:after="0" w:line="240" w:lineRule="auto"/>
        <w:jc w:val="both"/>
      </w:pPr>
    </w:p>
    <w:p w:rsidR="00EE6211" w:rsidRPr="00EE6211" w:rsidRDefault="00EE6211" w:rsidP="00EE6211">
      <w:pPr>
        <w:keepNext/>
        <w:framePr w:dropCap="drop" w:lines="3" w:wrap="around" w:vAnchor="text" w:hAnchor="text"/>
        <w:spacing w:after="0" w:line="805" w:lineRule="exact"/>
        <w:jc w:val="both"/>
        <w:textAlignment w:val="baseline"/>
        <w:rPr>
          <w:position w:val="-10"/>
          <w:sz w:val="109"/>
        </w:rPr>
      </w:pPr>
      <w:r w:rsidRPr="00EE6211">
        <w:rPr>
          <w:position w:val="-10"/>
          <w:sz w:val="109"/>
        </w:rPr>
        <w:t>A</w:t>
      </w:r>
    </w:p>
    <w:p w:rsidR="007B06E9" w:rsidRDefault="003C0F4D" w:rsidP="0049764B">
      <w:pPr>
        <w:spacing w:after="0" w:line="240" w:lineRule="auto"/>
        <w:jc w:val="both"/>
      </w:pPr>
      <w:r>
        <w:t xml:space="preserve">l più celebre architetto </w:t>
      </w:r>
      <w:r w:rsidR="00FB0D45">
        <w:t xml:space="preserve">italiano </w:t>
      </w:r>
      <w:r>
        <w:t>contemporane</w:t>
      </w:r>
      <w:r w:rsidR="00FB0D45">
        <w:t>o</w:t>
      </w:r>
      <w:r>
        <w:t>, Renzo Piano,</w:t>
      </w:r>
      <w:r w:rsidR="007B06E9">
        <w:t xml:space="preserve"> </w:t>
      </w:r>
      <w:r w:rsidR="00EE6211">
        <w:t xml:space="preserve">è stato dedicata una canzone dal duo formato da Frankie Boyle e Glenn </w:t>
      </w:r>
      <w:proofErr w:type="spellStart"/>
      <w:r w:rsidR="00EE6211">
        <w:t>Wool</w:t>
      </w:r>
      <w:proofErr w:type="spellEnd"/>
      <w:r>
        <w:t xml:space="preserve"> </w:t>
      </w:r>
      <w:r w:rsidR="00EE6211">
        <w:t xml:space="preserve">e, </w:t>
      </w:r>
      <w:r>
        <w:t>addirittura</w:t>
      </w:r>
      <w:r w:rsidR="00EE6211">
        <w:t>,</w:t>
      </w:r>
      <w:r>
        <w:t xml:space="preserve"> un </w:t>
      </w:r>
      <w:proofErr w:type="spellStart"/>
      <w:r w:rsidR="007F0562" w:rsidRPr="007F0562">
        <w:rPr>
          <w:i/>
        </w:rPr>
        <w:t>concept</w:t>
      </w:r>
      <w:proofErr w:type="spellEnd"/>
      <w:r w:rsidR="007F0562" w:rsidRPr="007F0562">
        <w:rPr>
          <w:i/>
        </w:rPr>
        <w:t xml:space="preserve"> album</w:t>
      </w:r>
      <w:r w:rsidR="007F0562">
        <w:t xml:space="preserve"> </w:t>
      </w:r>
      <w:r>
        <w:t xml:space="preserve">dal giovane </w:t>
      </w:r>
      <w:proofErr w:type="spellStart"/>
      <w:r w:rsidR="00446DB3">
        <w:t>DonChristian</w:t>
      </w:r>
      <w:proofErr w:type="spellEnd"/>
      <w:r w:rsidR="00446DB3">
        <w:t xml:space="preserve">, un </w:t>
      </w:r>
      <w:r w:rsidR="00EE6211">
        <w:t>rapper</w:t>
      </w:r>
      <w:r w:rsidR="00446DB3">
        <w:t xml:space="preserve"> afro-americano della Pennsylvania. Molti titoli dei quattordici brani che compongono </w:t>
      </w:r>
      <w:r w:rsidR="00446DB3" w:rsidRPr="00446DB3">
        <w:rPr>
          <w:i/>
        </w:rPr>
        <w:t>Renzo Piano</w:t>
      </w:r>
      <w:r w:rsidR="00446DB3">
        <w:t xml:space="preserve"> fanno riferimento al mondo dell’architettura: </w:t>
      </w:r>
      <w:proofErr w:type="spellStart"/>
      <w:r w:rsidR="007F0562" w:rsidRPr="007F0562">
        <w:rPr>
          <w:i/>
        </w:rPr>
        <w:t>Designed</w:t>
      </w:r>
      <w:proofErr w:type="spellEnd"/>
      <w:r w:rsidR="007F0562" w:rsidRPr="007F0562">
        <w:rPr>
          <w:i/>
        </w:rPr>
        <w:t xml:space="preserve"> II Work</w:t>
      </w:r>
      <w:r w:rsidR="007F0562">
        <w:t xml:space="preserve">, </w:t>
      </w:r>
      <w:proofErr w:type="spellStart"/>
      <w:r w:rsidR="007F0562" w:rsidRPr="007F0562">
        <w:rPr>
          <w:i/>
        </w:rPr>
        <w:t>Build</w:t>
      </w:r>
      <w:proofErr w:type="spellEnd"/>
      <w:r w:rsidR="007F0562">
        <w:t xml:space="preserve">, </w:t>
      </w:r>
      <w:r w:rsidR="007F0562" w:rsidRPr="007F0562">
        <w:rPr>
          <w:i/>
        </w:rPr>
        <w:t xml:space="preserve">Renzo </w:t>
      </w:r>
      <w:proofErr w:type="spellStart"/>
      <w:r w:rsidR="007F0562" w:rsidRPr="007F0562">
        <w:rPr>
          <w:i/>
        </w:rPr>
        <w:t>Interlude</w:t>
      </w:r>
      <w:proofErr w:type="spellEnd"/>
      <w:r w:rsidR="007F0562">
        <w:t xml:space="preserve"> e perfino </w:t>
      </w:r>
      <w:proofErr w:type="spellStart"/>
      <w:r w:rsidR="007F0562" w:rsidRPr="007F0562">
        <w:rPr>
          <w:i/>
        </w:rPr>
        <w:t>AutoCad</w:t>
      </w:r>
      <w:proofErr w:type="spellEnd"/>
      <w:r w:rsidR="007F0562">
        <w:t>, il programma informatico per dis</w:t>
      </w:r>
      <w:r w:rsidR="00C501D4">
        <w:t xml:space="preserve">egno che ha sostituito i tavoli </w:t>
      </w:r>
      <w:r w:rsidR="007F0562">
        <w:t xml:space="preserve">con tecnigrafo. </w:t>
      </w:r>
      <w:r w:rsidR="00273E61">
        <w:t>S</w:t>
      </w:r>
      <w:r w:rsidR="007F0562">
        <w:t xml:space="preserve">i tratta, in realtà, della </w:t>
      </w:r>
      <w:r w:rsidR="00C501D4">
        <w:t>creazione</w:t>
      </w:r>
      <w:r w:rsidR="00273E61">
        <w:t xml:space="preserve"> di un alter-ego:</w:t>
      </w:r>
      <w:r w:rsidR="007F0562">
        <w:t xml:space="preserve"> </w:t>
      </w:r>
      <w:r w:rsidR="00273E61">
        <w:t>su</w:t>
      </w:r>
      <w:r w:rsidR="00C501D4">
        <w:t xml:space="preserve">lla figura del creatore </w:t>
      </w:r>
      <w:r w:rsidR="00273E61">
        <w:t>d’</w:t>
      </w:r>
      <w:r w:rsidR="00D12605">
        <w:t xml:space="preserve">importanti </w:t>
      </w:r>
      <w:r w:rsidR="00C501D4">
        <w:t xml:space="preserve">opere come </w:t>
      </w:r>
      <w:r w:rsidR="00273E61">
        <w:t xml:space="preserve">la New York Times </w:t>
      </w:r>
      <w:proofErr w:type="spellStart"/>
      <w:r w:rsidR="00273E61">
        <w:t>Tower</w:t>
      </w:r>
      <w:proofErr w:type="spellEnd"/>
      <w:r w:rsidR="00273E61">
        <w:t xml:space="preserve">, </w:t>
      </w:r>
      <w:r w:rsidR="00C501D4">
        <w:t xml:space="preserve">l’aeroporto del </w:t>
      </w:r>
      <w:proofErr w:type="spellStart"/>
      <w:r w:rsidR="00C501D4">
        <w:t>Kansai</w:t>
      </w:r>
      <w:proofErr w:type="spellEnd"/>
      <w:r w:rsidR="00C501D4">
        <w:t xml:space="preserve">, la </w:t>
      </w:r>
      <w:proofErr w:type="spellStart"/>
      <w:r w:rsidR="00C501D4">
        <w:t>Shard</w:t>
      </w:r>
      <w:proofErr w:type="spellEnd"/>
      <w:r w:rsidR="00C501D4">
        <w:t xml:space="preserve"> </w:t>
      </w:r>
      <w:proofErr w:type="spellStart"/>
      <w:r w:rsidR="00C501D4">
        <w:t>London</w:t>
      </w:r>
      <w:proofErr w:type="spellEnd"/>
      <w:r w:rsidR="00C501D4">
        <w:t xml:space="preserve"> Bridge o </w:t>
      </w:r>
      <w:proofErr w:type="gramStart"/>
      <w:r w:rsidR="00C501D4">
        <w:t>il Nemo</w:t>
      </w:r>
      <w:proofErr w:type="gramEnd"/>
      <w:r w:rsidR="00C12235">
        <w:t xml:space="preserve"> </w:t>
      </w:r>
      <w:r w:rsidR="00C501D4">
        <w:t>di Ams</w:t>
      </w:r>
      <w:r w:rsidR="00273E61">
        <w:t>t</w:t>
      </w:r>
      <w:r w:rsidR="00C501D4">
        <w:t xml:space="preserve">erdam, </w:t>
      </w:r>
      <w:r w:rsidR="007F0562">
        <w:t xml:space="preserve">viene semplicemente </w:t>
      </w:r>
      <w:r w:rsidR="00C501D4">
        <w:t>proiettata l’immagine di un</w:t>
      </w:r>
      <w:r w:rsidR="007F0562">
        <w:t xml:space="preserve"> uomo di grande successo.</w:t>
      </w:r>
    </w:p>
    <w:p w:rsidR="00FB0D45" w:rsidRDefault="007F2A6B" w:rsidP="0049764B">
      <w:pPr>
        <w:spacing w:after="0" w:line="240" w:lineRule="auto"/>
        <w:jc w:val="both"/>
      </w:pPr>
      <w:r>
        <w:t>Esattamente come fatto con Wright e p</w:t>
      </w:r>
      <w:r w:rsidR="00FB0D45">
        <w:t>roprio perché personaggio celebre</w:t>
      </w:r>
      <w:r w:rsidR="00EE6211">
        <w:t>,</w:t>
      </w:r>
      <w:r w:rsidR="00FB0D45">
        <w:t xml:space="preserve"> </w:t>
      </w:r>
      <w:r>
        <w:t xml:space="preserve">il suo nome </w:t>
      </w:r>
      <w:proofErr w:type="gramStart"/>
      <w:r>
        <w:t>viene</w:t>
      </w:r>
      <w:proofErr w:type="gramEnd"/>
      <w:r>
        <w:t xml:space="preserve"> usato </w:t>
      </w:r>
      <w:r w:rsidR="00EE6211">
        <w:t>per</w:t>
      </w:r>
      <w:r w:rsidR="00FB0D45">
        <w:t xml:space="preserve"> citazioni volanti del tipo:</w:t>
      </w:r>
    </w:p>
    <w:p w:rsidR="00FB0D45" w:rsidRPr="00FB0D45" w:rsidRDefault="00FB0D45" w:rsidP="0049764B">
      <w:pPr>
        <w:spacing w:after="0" w:line="240" w:lineRule="auto"/>
        <w:jc w:val="both"/>
        <w:rPr>
          <w:sz w:val="8"/>
          <w:szCs w:val="8"/>
        </w:rPr>
      </w:pPr>
    </w:p>
    <w:p w:rsidR="00FB0D45" w:rsidRPr="00EE6211" w:rsidRDefault="00FB0D45" w:rsidP="00FB0D45">
      <w:pPr>
        <w:spacing w:after="0" w:line="240" w:lineRule="auto"/>
        <w:rPr>
          <w:rFonts w:eastAsia="Times New Roman" w:cs="Times New Roman"/>
          <w:i/>
          <w:lang w:eastAsia="it-IT"/>
        </w:rPr>
      </w:pPr>
      <w:proofErr w:type="gramStart"/>
      <w:r w:rsidRPr="00FB0D45">
        <w:rPr>
          <w:rFonts w:eastAsia="Times New Roman" w:cs="Times New Roman"/>
          <w:i/>
          <w:lang w:eastAsia="it-IT"/>
        </w:rPr>
        <w:t>dico</w:t>
      </w:r>
      <w:proofErr w:type="gramEnd"/>
      <w:r w:rsidRPr="00FB0D45">
        <w:rPr>
          <w:rFonts w:eastAsia="Times New Roman" w:cs="Times New Roman"/>
          <w:i/>
          <w:lang w:eastAsia="it-IT"/>
        </w:rPr>
        <w:t xml:space="preserve"> ciao terzo piano,</w:t>
      </w:r>
      <w:r w:rsidR="00FF41DC">
        <w:rPr>
          <w:rFonts w:eastAsia="Times New Roman" w:cs="Times New Roman"/>
          <w:i/>
          <w:lang w:eastAsia="it-IT"/>
        </w:rPr>
        <w:t xml:space="preserve"> </w:t>
      </w:r>
      <w:r w:rsidRPr="00FB0D45">
        <w:rPr>
          <w:rFonts w:eastAsia="Times New Roman" w:cs="Times New Roman"/>
          <w:i/>
          <w:lang w:eastAsia="it-IT"/>
        </w:rPr>
        <w:t xml:space="preserve">ho un castello di bugie </w:t>
      </w:r>
    </w:p>
    <w:p w:rsidR="00FB0D45" w:rsidRPr="00FB0D45" w:rsidRDefault="00FB0D45" w:rsidP="00FB0D45">
      <w:pPr>
        <w:spacing w:after="0" w:line="240" w:lineRule="auto"/>
        <w:rPr>
          <w:rFonts w:eastAsia="Times New Roman" w:cs="Times New Roman"/>
          <w:i/>
          <w:lang w:eastAsia="it-IT"/>
        </w:rPr>
      </w:pPr>
      <w:r w:rsidRPr="00FB0D45">
        <w:rPr>
          <w:rFonts w:eastAsia="Times New Roman" w:cs="Times New Roman"/>
          <w:i/>
          <w:lang w:eastAsia="it-IT"/>
        </w:rPr>
        <w:t>col design di Renzo Piano!</w:t>
      </w:r>
      <w:r w:rsidR="00EE6211">
        <w:rPr>
          <w:rStyle w:val="Rimandonotaapidipagina"/>
          <w:rFonts w:eastAsia="Times New Roman" w:cs="Times New Roman"/>
          <w:i/>
          <w:lang w:eastAsia="it-IT"/>
        </w:rPr>
        <w:footnoteReference w:id="52"/>
      </w:r>
      <w:r w:rsidR="00273E61">
        <w:rPr>
          <w:rFonts w:eastAsia="Times New Roman" w:cs="Times New Roman"/>
          <w:i/>
          <w:lang w:eastAsia="it-IT"/>
        </w:rPr>
        <w:t xml:space="preserve"> </w:t>
      </w:r>
    </w:p>
    <w:p w:rsidR="00FB0D45" w:rsidRPr="00EE6211" w:rsidRDefault="00FB0D45" w:rsidP="00EE6211">
      <w:pPr>
        <w:shd w:val="clear" w:color="auto" w:fill="FFFFFF"/>
        <w:spacing w:after="0" w:line="240" w:lineRule="auto"/>
        <w:rPr>
          <w:rFonts w:ascii="Times New Roman" w:eastAsia="Times New Roman" w:hAnsi="Times New Roman" w:cs="Times New Roman"/>
          <w:color w:val="000000"/>
          <w:sz w:val="8"/>
          <w:szCs w:val="8"/>
          <w:lang w:eastAsia="it-IT"/>
        </w:rPr>
      </w:pPr>
    </w:p>
    <w:p w:rsidR="000C090E" w:rsidRDefault="000C090E" w:rsidP="0049764B">
      <w:pPr>
        <w:spacing w:after="0" w:line="240" w:lineRule="auto"/>
        <w:jc w:val="both"/>
      </w:pPr>
      <w:r>
        <w:t>Oppure</w:t>
      </w:r>
      <w:r w:rsidR="00FB0D45">
        <w:t>,</w:t>
      </w:r>
      <w:r>
        <w:t xml:space="preserve"> </w:t>
      </w:r>
      <w:r w:rsidR="00C501D4">
        <w:t xml:space="preserve">all’architetto genovese </w:t>
      </w:r>
      <w:proofErr w:type="gramStart"/>
      <w:r>
        <w:t>vengono</w:t>
      </w:r>
      <w:proofErr w:type="gramEnd"/>
      <w:r>
        <w:t xml:space="preserve"> riservati </w:t>
      </w:r>
      <w:r w:rsidR="00273E61" w:rsidRPr="000C090E">
        <w:rPr>
          <w:i/>
        </w:rPr>
        <w:t>calembour</w:t>
      </w:r>
      <w:r>
        <w:t xml:space="preserve"> come quello di Caparezza:</w:t>
      </w:r>
    </w:p>
    <w:p w:rsidR="00C501D4" w:rsidRPr="00C501D4" w:rsidRDefault="00C501D4" w:rsidP="0049764B">
      <w:pPr>
        <w:spacing w:after="0" w:line="240" w:lineRule="auto"/>
        <w:jc w:val="both"/>
        <w:rPr>
          <w:sz w:val="8"/>
          <w:szCs w:val="8"/>
        </w:rPr>
      </w:pPr>
    </w:p>
    <w:p w:rsidR="00C501D4" w:rsidRPr="00C501D4" w:rsidRDefault="000C090E" w:rsidP="0049764B">
      <w:pPr>
        <w:spacing w:after="0" w:line="240" w:lineRule="auto"/>
        <w:jc w:val="both"/>
        <w:rPr>
          <w:i/>
        </w:rPr>
      </w:pPr>
      <w:r w:rsidRPr="00C501D4">
        <w:rPr>
          <w:i/>
        </w:rPr>
        <w:t>Scusate, non spingete. Ragazzi ve lo chiedo per favore</w:t>
      </w:r>
      <w:r w:rsidR="00C501D4" w:rsidRPr="00C501D4">
        <w:rPr>
          <w:i/>
        </w:rPr>
        <w:t>.</w:t>
      </w:r>
    </w:p>
    <w:p w:rsidR="00C501D4" w:rsidRPr="00C501D4" w:rsidRDefault="000C090E" w:rsidP="0049764B">
      <w:pPr>
        <w:spacing w:after="0" w:line="240" w:lineRule="auto"/>
        <w:jc w:val="both"/>
        <w:rPr>
          <w:i/>
        </w:rPr>
      </w:pPr>
      <w:r w:rsidRPr="00C501D4">
        <w:rPr>
          <w:i/>
        </w:rPr>
        <w:t xml:space="preserve">In coda si </w:t>
      </w:r>
      <w:proofErr w:type="gramStart"/>
      <w:r w:rsidRPr="00C501D4">
        <w:rPr>
          <w:i/>
        </w:rPr>
        <w:t>chiedono</w:t>
      </w:r>
      <w:proofErr w:type="gramEnd"/>
      <w:r w:rsidRPr="00C501D4">
        <w:rPr>
          <w:i/>
        </w:rPr>
        <w:t xml:space="preserve"> cosa architetti di strano</w:t>
      </w:r>
      <w:r w:rsidR="00C501D4" w:rsidRPr="00C501D4">
        <w:rPr>
          <w:i/>
        </w:rPr>
        <w:t>.</w:t>
      </w:r>
      <w:r w:rsidRPr="00C501D4">
        <w:rPr>
          <w:i/>
        </w:rPr>
        <w:t xml:space="preserve"> Io? </w:t>
      </w:r>
      <w:proofErr w:type="gramStart"/>
      <w:r w:rsidRPr="00C501D4">
        <w:rPr>
          <w:i/>
        </w:rPr>
        <w:t>Cosa architetto</w:t>
      </w:r>
      <w:proofErr w:type="gramEnd"/>
      <w:r w:rsidRPr="00C501D4">
        <w:rPr>
          <w:i/>
        </w:rPr>
        <w:t xml:space="preserve"> di strano? </w:t>
      </w:r>
    </w:p>
    <w:p w:rsidR="000C090E" w:rsidRDefault="000C090E" w:rsidP="0049764B">
      <w:pPr>
        <w:spacing w:after="0" w:line="240" w:lineRule="auto"/>
        <w:jc w:val="both"/>
        <w:rPr>
          <w:i/>
        </w:rPr>
      </w:pPr>
      <w:r w:rsidRPr="00C501D4">
        <w:rPr>
          <w:i/>
        </w:rPr>
        <w:t xml:space="preserve">Boh, pensavo a Lucia </w:t>
      </w:r>
      <w:proofErr w:type="spellStart"/>
      <w:r w:rsidRPr="00C501D4">
        <w:rPr>
          <w:i/>
        </w:rPr>
        <w:t>Mondella</w:t>
      </w:r>
      <w:proofErr w:type="spellEnd"/>
      <w:r w:rsidRPr="00C501D4">
        <w:rPr>
          <w:i/>
        </w:rPr>
        <w:t xml:space="preserve"> nel letto che dice "Renzo, piano</w:t>
      </w:r>
      <w:proofErr w:type="gramStart"/>
      <w:r w:rsidRPr="00C501D4">
        <w:rPr>
          <w:i/>
        </w:rPr>
        <w:t>"</w:t>
      </w:r>
      <w:proofErr w:type="gramEnd"/>
      <w:r w:rsidR="00C501D4">
        <w:rPr>
          <w:rStyle w:val="Rimandonotaapidipagina"/>
          <w:i/>
        </w:rPr>
        <w:footnoteReference w:id="53"/>
      </w:r>
    </w:p>
    <w:p w:rsidR="00EE6211" w:rsidRPr="008326FB" w:rsidRDefault="00EE6211" w:rsidP="0049764B">
      <w:pPr>
        <w:spacing w:after="0" w:line="240" w:lineRule="auto"/>
        <w:jc w:val="both"/>
        <w:rPr>
          <w:sz w:val="8"/>
          <w:szCs w:val="8"/>
        </w:rPr>
      </w:pPr>
    </w:p>
    <w:p w:rsidR="008326FB" w:rsidRPr="008326FB" w:rsidRDefault="008326FB" w:rsidP="0049764B">
      <w:pPr>
        <w:spacing w:after="0" w:line="240" w:lineRule="auto"/>
        <w:jc w:val="both"/>
      </w:pPr>
      <w:r>
        <w:t xml:space="preserve">Al Centre Pompidou, l’opera architettonica che l’ha </w:t>
      </w:r>
      <w:proofErr w:type="gramStart"/>
      <w:r>
        <w:t>reso universalmente noto</w:t>
      </w:r>
      <w:proofErr w:type="gramEnd"/>
      <w:r>
        <w:t xml:space="preserve"> (realizzata, è buona cosa ricordarlo, insieme a Richard </w:t>
      </w:r>
      <w:proofErr w:type="spellStart"/>
      <w:r>
        <w:t>Rogers</w:t>
      </w:r>
      <w:proofErr w:type="spellEnd"/>
      <w:r>
        <w:t xml:space="preserve"> e Gianfranco Franchini) il musicista greco </w:t>
      </w:r>
      <w:proofErr w:type="spellStart"/>
      <w:r>
        <w:t>Vangelis</w:t>
      </w:r>
      <w:proofErr w:type="spellEnd"/>
      <w:r>
        <w:t xml:space="preserve"> ha dedicato un intero album,</w:t>
      </w:r>
      <w:r w:rsidRPr="008326FB">
        <w:rPr>
          <w:i/>
        </w:rPr>
        <w:t xml:space="preserve"> </w:t>
      </w:r>
      <w:proofErr w:type="spellStart"/>
      <w:r w:rsidRPr="008326FB">
        <w:rPr>
          <w:i/>
        </w:rPr>
        <w:t>Beaubourg</w:t>
      </w:r>
      <w:proofErr w:type="spellEnd"/>
      <w:r>
        <w:t>.</w:t>
      </w:r>
    </w:p>
    <w:p w:rsidR="00446DB3" w:rsidRPr="001507D1" w:rsidRDefault="00446DB3" w:rsidP="0049764B">
      <w:pPr>
        <w:spacing w:after="0" w:line="240" w:lineRule="auto"/>
        <w:jc w:val="both"/>
        <w:rPr>
          <w:i/>
          <w:iCs/>
        </w:rPr>
      </w:pPr>
    </w:p>
    <w:p w:rsidR="00C12235" w:rsidRPr="00C12235" w:rsidRDefault="00C12235" w:rsidP="00C12235">
      <w:pPr>
        <w:keepNext/>
        <w:framePr w:dropCap="drop" w:lines="3" w:wrap="around" w:vAnchor="text" w:hAnchor="text"/>
        <w:spacing w:after="0" w:line="805" w:lineRule="exact"/>
        <w:jc w:val="both"/>
        <w:textAlignment w:val="baseline"/>
        <w:rPr>
          <w:position w:val="-10"/>
          <w:sz w:val="109"/>
        </w:rPr>
      </w:pPr>
      <w:r w:rsidRPr="00C12235">
        <w:rPr>
          <w:position w:val="-10"/>
          <w:sz w:val="109"/>
        </w:rPr>
        <w:t>V</w:t>
      </w:r>
    </w:p>
    <w:p w:rsidR="00091526" w:rsidRPr="0049394B" w:rsidRDefault="00C12235" w:rsidP="006B5341">
      <w:pPr>
        <w:spacing w:after="0" w:line="240" w:lineRule="auto"/>
        <w:jc w:val="both"/>
      </w:pPr>
      <w:r>
        <w:t>anno anche ricor</w:t>
      </w:r>
      <w:r w:rsidR="00CD6A64">
        <w:t>dati gli architetti del passato e sicuramente</w:t>
      </w:r>
      <w:r>
        <w:t xml:space="preserve"> </w:t>
      </w:r>
      <w:r w:rsidR="00CD6A64">
        <w:t>a</w:t>
      </w:r>
      <w:r w:rsidR="006B5341">
        <w:t>l  multiforme e prodigioso talento di Michelangelo Buonarr</w:t>
      </w:r>
      <w:r w:rsidR="00CD6A64">
        <w:t>oti è stato riservato il maggior numero di omaggi, anche se</w:t>
      </w:r>
      <w:r w:rsidR="006B5341">
        <w:t xml:space="preserve"> </w:t>
      </w:r>
      <w:r w:rsidR="00B766CA">
        <w:t>molti si esauri</w:t>
      </w:r>
      <w:r w:rsidR="00455CE4">
        <w:t>scono</w:t>
      </w:r>
      <w:r w:rsidR="00CD6A64">
        <w:t xml:space="preserve"> nel titolo, come con</w:t>
      </w:r>
      <w:r w:rsidR="006B5341">
        <w:t xml:space="preserve"> </w:t>
      </w:r>
      <w:r w:rsidR="00CD6A64">
        <w:t>quelli</w:t>
      </w:r>
      <w:r w:rsidR="00091526">
        <w:t>, tra gli altri,</w:t>
      </w:r>
      <w:r w:rsidR="00CD6A64">
        <w:t xml:space="preserve"> di José Feliciano, </w:t>
      </w:r>
      <w:proofErr w:type="spellStart"/>
      <w:r w:rsidR="00CD6A64">
        <w:t>Emmylou</w:t>
      </w:r>
      <w:proofErr w:type="spellEnd"/>
      <w:r w:rsidR="00CD6A64">
        <w:t xml:space="preserve"> Harris, Be</w:t>
      </w:r>
      <w:r w:rsidR="0049394B">
        <w:t xml:space="preserve">linda </w:t>
      </w:r>
      <w:proofErr w:type="spellStart"/>
      <w:r w:rsidR="0049394B">
        <w:t>Carlisle</w:t>
      </w:r>
      <w:proofErr w:type="spellEnd"/>
      <w:r w:rsidR="0049394B">
        <w:t xml:space="preserve">, </w:t>
      </w:r>
      <w:proofErr w:type="spellStart"/>
      <w:r w:rsidR="0049394B">
        <w:t>Jen</w:t>
      </w:r>
      <w:proofErr w:type="spellEnd"/>
      <w:r w:rsidR="0049394B">
        <w:t xml:space="preserve"> Foster, </w:t>
      </w:r>
      <w:r w:rsidR="00CD6A64">
        <w:t xml:space="preserve">dei </w:t>
      </w:r>
      <w:proofErr w:type="spellStart"/>
      <w:r w:rsidR="00CD6A64">
        <w:t>Bayside</w:t>
      </w:r>
      <w:proofErr w:type="spellEnd"/>
      <w:r w:rsidR="00CD6A64">
        <w:t xml:space="preserve"> o dello svedese </w:t>
      </w:r>
      <w:proofErr w:type="spellStart"/>
      <w:r w:rsidR="00CD6A64">
        <w:t>Björn</w:t>
      </w:r>
      <w:proofErr w:type="spellEnd"/>
      <w:r w:rsidR="00CD6A64">
        <w:t xml:space="preserve"> </w:t>
      </w:r>
      <w:proofErr w:type="spellStart"/>
      <w:r w:rsidR="00CD6A64">
        <w:t>Skifs</w:t>
      </w:r>
      <w:proofErr w:type="spellEnd"/>
      <w:r w:rsidR="00CD6A64">
        <w:t xml:space="preserve">. </w:t>
      </w:r>
      <w:r w:rsidR="00091526">
        <w:t xml:space="preserve">A volte </w:t>
      </w:r>
      <w:proofErr w:type="gramStart"/>
      <w:r w:rsidR="00091526">
        <w:t>viene</w:t>
      </w:r>
      <w:proofErr w:type="gramEnd"/>
      <w:r w:rsidR="00091526">
        <w:t xml:space="preserve"> solo citato di sfuggita, come fa anche Elvis Costello. </w:t>
      </w:r>
      <w:r w:rsidR="0049394B">
        <w:t>Altre volte, i riferimenti alle sue opere sono espliciti</w:t>
      </w:r>
      <w:r w:rsidR="007F2A6B">
        <w:t xml:space="preserve">, come </w:t>
      </w:r>
      <w:r w:rsidR="0049394B">
        <w:t xml:space="preserve">la creazione di Adamo della Cappella Sistina in </w:t>
      </w:r>
      <w:proofErr w:type="spellStart"/>
      <w:r w:rsidR="0049394B" w:rsidRPr="0049394B">
        <w:rPr>
          <w:bCs/>
          <w:i/>
        </w:rPr>
        <w:t>When</w:t>
      </w:r>
      <w:proofErr w:type="spellEnd"/>
      <w:r w:rsidR="0049394B" w:rsidRPr="0049394B">
        <w:rPr>
          <w:bCs/>
          <w:i/>
        </w:rPr>
        <w:t xml:space="preserve"> I </w:t>
      </w:r>
      <w:proofErr w:type="spellStart"/>
      <w:proofErr w:type="gramStart"/>
      <w:r w:rsidR="0049394B" w:rsidRPr="0049394B">
        <w:rPr>
          <w:bCs/>
          <w:i/>
        </w:rPr>
        <w:t>Dream</w:t>
      </w:r>
      <w:proofErr w:type="spellEnd"/>
      <w:proofErr w:type="gramEnd"/>
      <w:r w:rsidR="0049394B" w:rsidRPr="0049394B">
        <w:rPr>
          <w:bCs/>
          <w:i/>
        </w:rPr>
        <w:t xml:space="preserve"> Of Michelangelo</w:t>
      </w:r>
      <w:r w:rsidR="0049394B">
        <w:rPr>
          <w:bCs/>
        </w:rPr>
        <w:t xml:space="preserve"> dei </w:t>
      </w:r>
      <w:proofErr w:type="spellStart"/>
      <w:r w:rsidR="007F2A6B">
        <w:t>Counting</w:t>
      </w:r>
      <w:proofErr w:type="spellEnd"/>
      <w:r w:rsidR="007F2A6B">
        <w:t xml:space="preserve"> </w:t>
      </w:r>
      <w:proofErr w:type="spellStart"/>
      <w:r w:rsidR="007F2A6B">
        <w:t>Crows</w:t>
      </w:r>
      <w:proofErr w:type="spellEnd"/>
      <w:r w:rsidR="007F2A6B">
        <w:t>.</w:t>
      </w:r>
    </w:p>
    <w:p w:rsidR="00A7115D" w:rsidRDefault="006B5341" w:rsidP="006B5341">
      <w:pPr>
        <w:spacing w:after="0" w:line="240" w:lineRule="auto"/>
        <w:jc w:val="both"/>
      </w:pPr>
      <w:proofErr w:type="gramStart"/>
      <w:r>
        <w:t>Molto più consistenti</w:t>
      </w:r>
      <w:proofErr w:type="gramEnd"/>
      <w:r w:rsidR="003F05DD">
        <w:t>, invece,</w:t>
      </w:r>
      <w:r>
        <w:t xml:space="preserve"> quelli </w:t>
      </w:r>
      <w:r w:rsidR="003F05DD">
        <w:t>basati</w:t>
      </w:r>
      <w:r>
        <w:t xml:space="preserve"> sull’opera poetica del genio fiorentino: </w:t>
      </w:r>
      <w:r w:rsidR="00A7115D">
        <w:t>si sono cimentati</w:t>
      </w:r>
      <w:r w:rsidR="00F14981" w:rsidRPr="00F14981">
        <w:t xml:space="preserve"> </w:t>
      </w:r>
      <w:r w:rsidR="00F14981">
        <w:t xml:space="preserve">Martin </w:t>
      </w:r>
      <w:proofErr w:type="spellStart"/>
      <w:r w:rsidR="00F14981">
        <w:t>Hélène</w:t>
      </w:r>
      <w:proofErr w:type="spellEnd"/>
      <w:r w:rsidR="00A7115D">
        <w:t>,</w:t>
      </w:r>
      <w:r w:rsidR="00F14981">
        <w:t xml:space="preserve"> </w:t>
      </w:r>
      <w:r w:rsidR="00A7115D">
        <w:t xml:space="preserve">il cubano </w:t>
      </w:r>
      <w:proofErr w:type="spellStart"/>
      <w:r w:rsidR="00A7115D">
        <w:t>Sérgio</w:t>
      </w:r>
      <w:proofErr w:type="spellEnd"/>
      <w:r w:rsidR="00A7115D">
        <w:t xml:space="preserve"> Maria </w:t>
      </w:r>
      <w:proofErr w:type="spellStart"/>
      <w:r w:rsidR="00A7115D">
        <w:t>Vitier</w:t>
      </w:r>
      <w:proofErr w:type="spellEnd"/>
      <w:r w:rsidR="00A7115D">
        <w:t xml:space="preserve"> e</w:t>
      </w:r>
      <w:r w:rsidR="00F14981">
        <w:t xml:space="preserve"> </w:t>
      </w:r>
      <w:r w:rsidR="00581618">
        <w:t>il francese</w:t>
      </w:r>
      <w:r w:rsidR="00A7115D">
        <w:t>,</w:t>
      </w:r>
      <w:r w:rsidR="00581618">
        <w:t xml:space="preserve"> nativo del Madagascar</w:t>
      </w:r>
      <w:r w:rsidR="00A7115D">
        <w:t>,</w:t>
      </w:r>
      <w:r w:rsidR="00581618">
        <w:t xml:space="preserve"> Philippe </w:t>
      </w:r>
      <w:proofErr w:type="spellStart"/>
      <w:r w:rsidR="00581618">
        <w:t>Eidel</w:t>
      </w:r>
      <w:proofErr w:type="spellEnd"/>
      <w:r w:rsidR="00581618">
        <w:t xml:space="preserve">. Che l’ha fatto </w:t>
      </w:r>
      <w:r w:rsidR="00B52E78">
        <w:t xml:space="preserve">con un intero disco </w:t>
      </w:r>
      <w:r w:rsidR="00581618">
        <w:t>coinvolgendo</w:t>
      </w:r>
      <w:r w:rsidR="00B52E78" w:rsidRPr="00B52E78">
        <w:t xml:space="preserve"> </w:t>
      </w:r>
      <w:r w:rsidR="00581618">
        <w:t xml:space="preserve">come interpreti anche </w:t>
      </w:r>
      <w:r w:rsidR="00B52E78">
        <w:t>Vinicio Capossela, Lucilla Galeazzi e Lucio Dalla</w:t>
      </w:r>
      <w:r>
        <w:t xml:space="preserve">. </w:t>
      </w:r>
    </w:p>
    <w:p w:rsidR="007F2A6B" w:rsidRDefault="00F14981" w:rsidP="007F2A6B">
      <w:pPr>
        <w:spacing w:after="0" w:line="240" w:lineRule="auto"/>
        <w:jc w:val="both"/>
      </w:pPr>
      <w:r>
        <w:t>Ma la poesia di Michelangelo</w:t>
      </w:r>
      <w:r w:rsidR="00B766CA">
        <w:t xml:space="preserve">, dichiaratamente scritta per semplice “diletto”, è solo una </w:t>
      </w:r>
      <w:proofErr w:type="gramStart"/>
      <w:r w:rsidR="00B766CA">
        <w:t>componente</w:t>
      </w:r>
      <w:proofErr w:type="gramEnd"/>
      <w:r w:rsidR="00B766CA">
        <w:t xml:space="preserve"> della sua arte totalizzante e i suoi versi, nelle rime spirituali come in quelle petrarchiste e manieriste, finiscono per prendere il posto della pietra.</w:t>
      </w:r>
      <w:r>
        <w:t xml:space="preserve"> </w:t>
      </w:r>
      <w:r w:rsidR="007F2A6B">
        <w:t>A differenza di quello degli altri artisti rinascimentali fiorentini, il modello estetico michelangiolesco non è riscontrabile nell’imitazione della natura, ma si forma nella mente dell’artista, è un modello che vale per l’opera d’arte come per il corpo umano, da lui tanto esaltato:</w:t>
      </w:r>
    </w:p>
    <w:p w:rsidR="007F2A6B" w:rsidRPr="00B52E78" w:rsidRDefault="007F2A6B" w:rsidP="007F2A6B">
      <w:pPr>
        <w:spacing w:after="0" w:line="240" w:lineRule="auto"/>
        <w:jc w:val="both"/>
        <w:rPr>
          <w:sz w:val="8"/>
          <w:szCs w:val="8"/>
        </w:rPr>
      </w:pPr>
    </w:p>
    <w:p w:rsidR="007F2A6B" w:rsidRPr="00B52E78" w:rsidRDefault="007F2A6B" w:rsidP="007F2A6B">
      <w:pPr>
        <w:spacing w:after="0" w:line="240" w:lineRule="auto"/>
        <w:jc w:val="both"/>
        <w:rPr>
          <w:i/>
        </w:rPr>
      </w:pPr>
      <w:r w:rsidRPr="00B52E78">
        <w:rPr>
          <w:i/>
        </w:rPr>
        <w:t xml:space="preserve">Bo </w:t>
      </w:r>
      <w:proofErr w:type="gramStart"/>
      <w:r w:rsidRPr="00B52E78">
        <w:rPr>
          <w:i/>
        </w:rPr>
        <w:t>posso</w:t>
      </w:r>
      <w:proofErr w:type="gramEnd"/>
      <w:r w:rsidRPr="00B52E78">
        <w:rPr>
          <w:i/>
        </w:rPr>
        <w:t xml:space="preserve"> altra figura immaginarmi</w:t>
      </w:r>
    </w:p>
    <w:p w:rsidR="007F2A6B" w:rsidRPr="00B52E78" w:rsidRDefault="007F2A6B" w:rsidP="007F2A6B">
      <w:pPr>
        <w:spacing w:after="0" w:line="240" w:lineRule="auto"/>
        <w:jc w:val="both"/>
        <w:rPr>
          <w:i/>
        </w:rPr>
      </w:pPr>
      <w:proofErr w:type="gramStart"/>
      <w:r w:rsidRPr="00B52E78">
        <w:rPr>
          <w:i/>
        </w:rPr>
        <w:t>o</w:t>
      </w:r>
      <w:proofErr w:type="gramEnd"/>
      <w:r w:rsidRPr="00B52E78">
        <w:rPr>
          <w:i/>
        </w:rPr>
        <w:t xml:space="preserve"> di </w:t>
      </w:r>
      <w:proofErr w:type="spellStart"/>
      <w:r w:rsidRPr="00B52E78">
        <w:rPr>
          <w:i/>
        </w:rPr>
        <w:t>nud’ombra</w:t>
      </w:r>
      <w:proofErr w:type="spellEnd"/>
      <w:r w:rsidRPr="00B52E78">
        <w:rPr>
          <w:i/>
        </w:rPr>
        <w:t xml:space="preserve"> o di terrestre spoglia,</w:t>
      </w:r>
    </w:p>
    <w:p w:rsidR="007F2A6B" w:rsidRPr="00B52E78" w:rsidRDefault="007F2A6B" w:rsidP="007F2A6B">
      <w:pPr>
        <w:spacing w:after="0" w:line="240" w:lineRule="auto"/>
        <w:jc w:val="both"/>
        <w:rPr>
          <w:i/>
        </w:rPr>
      </w:pPr>
      <w:proofErr w:type="gramStart"/>
      <w:r w:rsidRPr="00B52E78">
        <w:rPr>
          <w:i/>
        </w:rPr>
        <w:t>col</w:t>
      </w:r>
      <w:proofErr w:type="gramEnd"/>
      <w:r w:rsidRPr="00B52E78">
        <w:rPr>
          <w:i/>
        </w:rPr>
        <w:t xml:space="preserve"> più altro </w:t>
      </w:r>
      <w:proofErr w:type="spellStart"/>
      <w:r w:rsidRPr="00B52E78">
        <w:rPr>
          <w:i/>
        </w:rPr>
        <w:t>pensier</w:t>
      </w:r>
      <w:proofErr w:type="spellEnd"/>
      <w:r w:rsidRPr="00B52E78">
        <w:rPr>
          <w:i/>
        </w:rPr>
        <w:t>, tal che mia voglia</w:t>
      </w:r>
    </w:p>
    <w:p w:rsidR="007F2A6B" w:rsidRDefault="007F2A6B" w:rsidP="007F2A6B">
      <w:pPr>
        <w:spacing w:after="0" w:line="240" w:lineRule="auto"/>
        <w:jc w:val="both"/>
        <w:rPr>
          <w:i/>
        </w:rPr>
      </w:pPr>
      <w:r w:rsidRPr="00B52E78">
        <w:rPr>
          <w:i/>
        </w:rPr>
        <w:t xml:space="preserve">contra </w:t>
      </w:r>
      <w:proofErr w:type="gramStart"/>
      <w:r w:rsidRPr="00B52E78">
        <w:rPr>
          <w:i/>
        </w:rPr>
        <w:t>la</w:t>
      </w:r>
      <w:proofErr w:type="gramEnd"/>
      <w:r w:rsidRPr="00B52E78">
        <w:rPr>
          <w:i/>
        </w:rPr>
        <w:t xml:space="preserve"> tuo beltà di quella s’armi</w:t>
      </w:r>
      <w:r>
        <w:rPr>
          <w:rStyle w:val="Rimandonotaapidipagina"/>
          <w:i/>
        </w:rPr>
        <w:footnoteReference w:id="54"/>
      </w:r>
    </w:p>
    <w:p w:rsidR="007F2A6B" w:rsidRPr="007F2A6B" w:rsidRDefault="007F2A6B" w:rsidP="007F2A6B">
      <w:pPr>
        <w:spacing w:after="0" w:line="240" w:lineRule="auto"/>
        <w:jc w:val="both"/>
        <w:rPr>
          <w:i/>
          <w:sz w:val="8"/>
          <w:szCs w:val="8"/>
        </w:rPr>
      </w:pPr>
    </w:p>
    <w:p w:rsidR="007F2A6B" w:rsidRDefault="007F2A6B" w:rsidP="007F2A6B">
      <w:pPr>
        <w:spacing w:after="0" w:line="240" w:lineRule="auto"/>
        <w:jc w:val="both"/>
      </w:pPr>
      <w:r>
        <w:lastRenderedPageBreak/>
        <w:t xml:space="preserve">Per quanto spesso ingenue, tutte le canzoni a lui dedicate finiscono per sfociare </w:t>
      </w:r>
      <w:r w:rsidR="00B766CA">
        <w:t xml:space="preserve">proprio </w:t>
      </w:r>
      <w:r>
        <w:t xml:space="preserve">nel concetto di </w:t>
      </w:r>
      <w:r w:rsidR="00B766CA">
        <w:t>“</w:t>
      </w:r>
      <w:r>
        <w:t>bellezza</w:t>
      </w:r>
      <w:r w:rsidR="00B766CA">
        <w:t>”</w:t>
      </w:r>
      <w:r>
        <w:t>, cioè</w:t>
      </w:r>
      <w:r w:rsidRPr="00A7115D">
        <w:t xml:space="preserve"> </w:t>
      </w:r>
      <w:r>
        <w:t xml:space="preserve">al cuore della sua motrice </w:t>
      </w:r>
      <w:proofErr w:type="gramStart"/>
      <w:r>
        <w:t>creativa</w:t>
      </w:r>
      <w:proofErr w:type="gramEnd"/>
    </w:p>
    <w:p w:rsidR="007F2A6B" w:rsidRPr="007F2A6B" w:rsidRDefault="007F2A6B" w:rsidP="007F2A6B">
      <w:pPr>
        <w:spacing w:after="0" w:line="240" w:lineRule="auto"/>
        <w:jc w:val="both"/>
        <w:rPr>
          <w:sz w:val="8"/>
          <w:szCs w:val="8"/>
        </w:rPr>
      </w:pPr>
    </w:p>
    <w:p w:rsidR="007F2A6B" w:rsidRDefault="007F2A6B" w:rsidP="007F2A6B">
      <w:pPr>
        <w:spacing w:after="0" w:line="240" w:lineRule="auto"/>
      </w:pPr>
      <w:r w:rsidRPr="007F2A6B">
        <w:rPr>
          <w:i/>
        </w:rPr>
        <w:t>a volte è necessario vedere la bellezza,</w:t>
      </w:r>
      <w:r w:rsidRPr="007F2A6B">
        <w:rPr>
          <w:i/>
        </w:rPr>
        <w:br/>
        <w:t>In tutto ciò che c’è in questa solitudine</w:t>
      </w:r>
      <w:r>
        <w:rPr>
          <w:rStyle w:val="Rimandonotaapidipagina"/>
        </w:rPr>
        <w:footnoteReference w:id="55"/>
      </w:r>
      <w:r>
        <w:t>.</w:t>
      </w:r>
    </w:p>
    <w:p w:rsidR="00F808B4" w:rsidRPr="00F808B4" w:rsidRDefault="00F808B4" w:rsidP="007F2A6B">
      <w:pPr>
        <w:spacing w:after="0" w:line="240" w:lineRule="auto"/>
        <w:rPr>
          <w:sz w:val="8"/>
          <w:szCs w:val="8"/>
        </w:rPr>
      </w:pPr>
    </w:p>
    <w:p w:rsidR="00F808B4" w:rsidRDefault="00A7115D" w:rsidP="006B5341">
      <w:pPr>
        <w:spacing w:after="0" w:line="240" w:lineRule="auto"/>
        <w:jc w:val="both"/>
      </w:pPr>
      <w:r>
        <w:t>Cupolone</w:t>
      </w:r>
      <w:r w:rsidR="00B52E78">
        <w:t xml:space="preserve"> a parte, nelle canzoni dedicate e Michelangelo non c’è architettura, ma </w:t>
      </w:r>
      <w:r w:rsidR="00CD6A64">
        <w:t>solo qualche vago accenn</w:t>
      </w:r>
      <w:r w:rsidR="00B52E78">
        <w:t>o</w:t>
      </w:r>
      <w:r w:rsidR="00CD6A64">
        <w:t xml:space="preserve"> alle sue sculture o pitture</w:t>
      </w:r>
      <w:r w:rsidR="00B52E78">
        <w:t>. D</w:t>
      </w:r>
      <w:r w:rsidR="00CD6A64">
        <w:t>’altra parte</w:t>
      </w:r>
      <w:r w:rsidR="00DD4B4B">
        <w:t>,</w:t>
      </w:r>
      <w:r w:rsidR="00CD6A64">
        <w:t xml:space="preserve"> il </w:t>
      </w:r>
      <w:r w:rsidR="00DD4B4B">
        <w:t xml:space="preserve">suo </w:t>
      </w:r>
      <w:r w:rsidR="00CD6A64">
        <w:t xml:space="preserve">primo progetto </w:t>
      </w:r>
      <w:r w:rsidR="00DD4B4B">
        <w:t>con</w:t>
      </w:r>
      <w:r w:rsidR="00CD6A64">
        <w:t xml:space="preserve"> un carattere</w:t>
      </w:r>
      <w:r w:rsidR="00DD4B4B">
        <w:t xml:space="preserve"> architettonico è il contorno di un’opera </w:t>
      </w:r>
      <w:proofErr w:type="gramStart"/>
      <w:r w:rsidR="00DD4B4B">
        <w:t>scultorea</w:t>
      </w:r>
      <w:proofErr w:type="gramEnd"/>
      <w:r w:rsidR="00DD4B4B">
        <w:t>:</w:t>
      </w:r>
      <w:r w:rsidR="00076FF0">
        <w:t xml:space="preserve"> </w:t>
      </w:r>
      <w:r w:rsidR="00DD4B4B">
        <w:t xml:space="preserve">la </w:t>
      </w:r>
      <w:r w:rsidR="00B52E78">
        <w:t>tomba</w:t>
      </w:r>
      <w:r w:rsidR="00DD4B4B">
        <w:t xml:space="preserve"> di Giulio II, peraltro mai terminata.</w:t>
      </w:r>
      <w:r w:rsidR="00076FF0">
        <w:t xml:space="preserve"> Riunendo l’occhio del pittore, la mano dello scultore e la mente del costruttore, </w:t>
      </w:r>
      <w:r w:rsidR="003F05DD">
        <w:t xml:space="preserve">Michelangelo concepisce un’architettura intimamente legata alle arti plastiche </w:t>
      </w:r>
      <w:r>
        <w:t xml:space="preserve">e la dilatazione naturale della sua opera è il Barocco. </w:t>
      </w:r>
      <w:r w:rsidR="00267430">
        <w:t>L</w:t>
      </w:r>
      <w:r w:rsidR="00B766CA">
        <w:t>o scrittore e critico d’arte Giovanni Testori</w:t>
      </w:r>
      <w:r w:rsidR="00267430">
        <w:t xml:space="preserve"> intravede questo sbocco perfino nella sua opera poetica: “Tra iati e vuoti, e cenere che ne discenda a nubi e a fiotti, e murmuri</w:t>
      </w:r>
      <w:r w:rsidR="00B766CA">
        <w:t>,</w:t>
      </w:r>
      <w:r w:rsidR="00267430">
        <w:t xml:space="preserve"> e striscianti lamenti, Michelangelo, a furia di torcersi verso Dante, </w:t>
      </w:r>
      <w:proofErr w:type="gramStart"/>
      <w:r w:rsidR="00267430">
        <w:t>sfora</w:t>
      </w:r>
      <w:proofErr w:type="gramEnd"/>
      <w:r w:rsidR="00267430">
        <w:t xml:space="preserve"> in direzione del Barocco.”</w:t>
      </w:r>
      <w:r w:rsidR="00B766CA">
        <w:rPr>
          <w:rStyle w:val="Rimandonotaapidipagina"/>
        </w:rPr>
        <w:footnoteReference w:id="56"/>
      </w:r>
    </w:p>
    <w:p w:rsidR="00F808B4" w:rsidRDefault="00F808B4" w:rsidP="006B5341">
      <w:pPr>
        <w:spacing w:after="0" w:line="240" w:lineRule="auto"/>
        <w:jc w:val="both"/>
      </w:pPr>
    </w:p>
    <w:p w:rsidR="00D43A45" w:rsidRPr="00D43A45" w:rsidRDefault="00D43A45" w:rsidP="00D43A45">
      <w:pPr>
        <w:keepNext/>
        <w:framePr w:dropCap="drop" w:lines="3" w:wrap="around" w:vAnchor="text" w:hAnchor="text"/>
        <w:spacing w:after="0" w:line="805" w:lineRule="exact"/>
        <w:jc w:val="both"/>
        <w:textAlignment w:val="baseline"/>
        <w:rPr>
          <w:position w:val="-10"/>
          <w:sz w:val="109"/>
        </w:rPr>
      </w:pPr>
      <w:r w:rsidRPr="00D43A45">
        <w:rPr>
          <w:position w:val="-10"/>
          <w:sz w:val="109"/>
        </w:rPr>
        <w:t>I</w:t>
      </w:r>
    </w:p>
    <w:p w:rsidR="00F808B4" w:rsidRPr="00805655" w:rsidRDefault="00D43A45" w:rsidP="006B5341">
      <w:pPr>
        <w:spacing w:after="0" w:line="240" w:lineRule="auto"/>
        <w:jc w:val="both"/>
      </w:pPr>
      <w:r>
        <w:t xml:space="preserve">l rapporto più diretto tra l’arte totalizzante di Michelangelo e quella </w:t>
      </w:r>
      <w:r w:rsidR="00FF41DC">
        <w:t>barocca</w:t>
      </w:r>
      <w:r>
        <w:t xml:space="preserve"> è  riscontrabile nel gruppo marmoreo </w:t>
      </w:r>
      <w:r w:rsidRPr="00D43A45">
        <w:rPr>
          <w:i/>
        </w:rPr>
        <w:t>L’estasi di Santa Teresa</w:t>
      </w:r>
      <w:r>
        <w:t>, all’interno della Cappella Cornaro, nella chiesa romana di Santa Maria della Vittoria, una delle opere più famose dello scultore e a</w:t>
      </w:r>
      <w:r w:rsidR="00575357">
        <w:t>rchitetto Gian Lorenzo Bernini, cui si deve</w:t>
      </w:r>
      <w:r w:rsidR="00FF41DC">
        <w:t xml:space="preserve"> </w:t>
      </w:r>
      <w:r w:rsidR="00886E8A">
        <w:t>il colonnato di San Pietro e</w:t>
      </w:r>
      <w:r w:rsidR="00575357">
        <w:t xml:space="preserve"> la fontana dei Quattro Fiumi in piazza Navona</w:t>
      </w:r>
      <w:r w:rsidR="00886E8A">
        <w:t xml:space="preserve">. </w:t>
      </w:r>
      <w:proofErr w:type="gramStart"/>
      <w:r>
        <w:t>La conturbante rappresentazione marmorea dell’estasi sensuale e spettacolare, definita eufemisticamente “</w:t>
      </w:r>
      <w:proofErr w:type="spellStart"/>
      <w:r>
        <w:t>transverberazione</w:t>
      </w:r>
      <w:proofErr w:type="spellEnd"/>
      <w:r>
        <w:t xml:space="preserve">”, </w:t>
      </w:r>
      <w:r w:rsidR="007B4BF3">
        <w:t xml:space="preserve">riprende le parole della stessa santa: </w:t>
      </w:r>
      <w:r w:rsidR="00081841">
        <w:t>“</w:t>
      </w:r>
      <w:r w:rsidR="00444237">
        <w:t>Un angelo aveva in mano una lunga spada d’oro la cui punta sembrava una brace</w:t>
      </w:r>
      <w:r w:rsidR="00184602">
        <w:t xml:space="preserve"> </w:t>
      </w:r>
      <w:proofErr w:type="spellStart"/>
      <w:r w:rsidR="00184602">
        <w:t>incendita</w:t>
      </w:r>
      <w:proofErr w:type="spellEnd"/>
      <w:proofErr w:type="gramEnd"/>
      <w:r w:rsidR="00184602">
        <w:t xml:space="preserve">. Mi sembrava che </w:t>
      </w:r>
      <w:r w:rsidR="00444237">
        <w:t>affondasse la spada nel mio cuore</w:t>
      </w:r>
      <w:proofErr w:type="gramStart"/>
      <w:r w:rsidR="007B4BF3">
        <w:t>”</w:t>
      </w:r>
      <w:proofErr w:type="gramEnd"/>
      <w:r w:rsidR="007B4BF3">
        <w:rPr>
          <w:rStyle w:val="Rimandonotaapidipagina"/>
        </w:rPr>
        <w:footnoteReference w:id="57"/>
      </w:r>
      <w:r w:rsidR="00081841">
        <w:t xml:space="preserve"> E Bernini </w:t>
      </w:r>
      <w:r w:rsidR="00575357">
        <w:t xml:space="preserve">rappresenta questo “matrimonio mistico” </w:t>
      </w:r>
      <w:r w:rsidR="00886E8A">
        <w:t xml:space="preserve">con particolare attenzione al corpo, </w:t>
      </w:r>
      <w:r w:rsidR="00081841">
        <w:t>scolp</w:t>
      </w:r>
      <w:r w:rsidR="00575357">
        <w:t>endo</w:t>
      </w:r>
      <w:r w:rsidR="00081841">
        <w:t xml:space="preserve"> la santa </w:t>
      </w:r>
      <w:r w:rsidR="00755351">
        <w:t xml:space="preserve">totalmente </w:t>
      </w:r>
      <w:r w:rsidR="00081841">
        <w:t>abbandonata su una coltre di nuvole mentre un angelo, che assomiglia di più a un Cupido pagano</w:t>
      </w:r>
      <w:r w:rsidR="00575357" w:rsidRPr="00575357">
        <w:t xml:space="preserve"> </w:t>
      </w:r>
      <w:r w:rsidR="00575357">
        <w:t xml:space="preserve">che non a un’entità cristiana, la trafigge. E Peter </w:t>
      </w:r>
      <w:proofErr w:type="spellStart"/>
      <w:r w:rsidR="00575357">
        <w:t>Hammill</w:t>
      </w:r>
      <w:proofErr w:type="spellEnd"/>
      <w:r w:rsidR="00575357">
        <w:t>, così descrive la scena:</w:t>
      </w:r>
      <w:r w:rsidR="00805655">
        <w:t xml:space="preserve"> </w:t>
      </w:r>
    </w:p>
    <w:p w:rsidR="00886E8A" w:rsidRPr="00886E8A" w:rsidRDefault="00886E8A" w:rsidP="006B5341">
      <w:pPr>
        <w:spacing w:after="0" w:line="240" w:lineRule="auto"/>
        <w:jc w:val="both"/>
        <w:rPr>
          <w:sz w:val="8"/>
          <w:szCs w:val="8"/>
        </w:rPr>
      </w:pPr>
    </w:p>
    <w:p w:rsidR="00886E8A" w:rsidRPr="00886E8A" w:rsidRDefault="00886E8A" w:rsidP="006B5341">
      <w:pPr>
        <w:spacing w:after="0" w:line="240" w:lineRule="auto"/>
        <w:jc w:val="both"/>
        <w:rPr>
          <w:i/>
        </w:rPr>
      </w:pPr>
      <w:r w:rsidRPr="00886E8A">
        <w:rPr>
          <w:i/>
        </w:rPr>
        <w:t>...</w:t>
      </w:r>
      <w:proofErr w:type="gramStart"/>
      <w:r w:rsidRPr="00886E8A">
        <w:rPr>
          <w:i/>
        </w:rPr>
        <w:t>la</w:t>
      </w:r>
      <w:proofErr w:type="gramEnd"/>
      <w:r w:rsidRPr="00886E8A">
        <w:rPr>
          <w:i/>
        </w:rPr>
        <w:t xml:space="preserve"> grazia è un nome,</w:t>
      </w:r>
    </w:p>
    <w:p w:rsidR="00886E8A" w:rsidRPr="00886E8A" w:rsidRDefault="00886E8A" w:rsidP="006B5341">
      <w:pPr>
        <w:spacing w:after="0" w:line="240" w:lineRule="auto"/>
        <w:jc w:val="both"/>
        <w:rPr>
          <w:i/>
        </w:rPr>
      </w:pPr>
      <w:proofErr w:type="gramStart"/>
      <w:r w:rsidRPr="00886E8A">
        <w:rPr>
          <w:i/>
        </w:rPr>
        <w:t>come</w:t>
      </w:r>
      <w:proofErr w:type="gramEnd"/>
      <w:r w:rsidRPr="00886E8A">
        <w:rPr>
          <w:i/>
        </w:rPr>
        <w:t xml:space="preserve"> castità, come Lucifero, come il mio.</w:t>
      </w:r>
    </w:p>
    <w:p w:rsidR="00575357" w:rsidRPr="00886E8A" w:rsidRDefault="00886E8A" w:rsidP="006B5341">
      <w:pPr>
        <w:spacing w:after="0" w:line="240" w:lineRule="auto"/>
        <w:jc w:val="both"/>
      </w:pPr>
      <w:r w:rsidRPr="00886E8A">
        <w:rPr>
          <w:i/>
        </w:rPr>
        <w:t>M</w:t>
      </w:r>
      <w:r w:rsidR="00575357" w:rsidRPr="00886E8A">
        <w:rPr>
          <w:i/>
        </w:rPr>
        <w:t>i hai preso attraverso la finestra</w:t>
      </w:r>
      <w:r w:rsidRPr="00886E8A">
        <w:rPr>
          <w:i/>
        </w:rPr>
        <w:t>-macchia...</w:t>
      </w:r>
      <w:r>
        <w:rPr>
          <w:rStyle w:val="Rimandonotaapidipagina"/>
          <w:i/>
        </w:rPr>
        <w:footnoteReference w:id="58"/>
      </w:r>
    </w:p>
    <w:p w:rsidR="00F808B4" w:rsidRPr="00755351" w:rsidRDefault="00F808B4" w:rsidP="006B5341">
      <w:pPr>
        <w:spacing w:after="0" w:line="240" w:lineRule="auto"/>
        <w:jc w:val="both"/>
        <w:rPr>
          <w:sz w:val="8"/>
          <w:szCs w:val="8"/>
        </w:rPr>
      </w:pPr>
    </w:p>
    <w:p w:rsidR="00755351" w:rsidRDefault="00755351" w:rsidP="006B5341">
      <w:pPr>
        <w:spacing w:after="0" w:line="240" w:lineRule="auto"/>
        <w:jc w:val="both"/>
      </w:pPr>
      <w:r>
        <w:t xml:space="preserve">La </w:t>
      </w:r>
      <w:r w:rsidRPr="00755351">
        <w:rPr>
          <w:i/>
        </w:rPr>
        <w:t>finestra-macchia</w:t>
      </w:r>
      <w:r>
        <w:t xml:space="preserve"> è un preciso riferimento all</w:t>
      </w:r>
      <w:r w:rsidR="006B5341">
        <w:t xml:space="preserve">’opera </w:t>
      </w:r>
      <w:r>
        <w:t xml:space="preserve">che, come la tomba michelangiolesca di Giulio II, </w:t>
      </w:r>
      <w:r w:rsidR="001B4174">
        <w:t xml:space="preserve">non è soltanto </w:t>
      </w:r>
      <w:proofErr w:type="gramStart"/>
      <w:r w:rsidR="001B4174">
        <w:t>scultorea</w:t>
      </w:r>
      <w:proofErr w:type="gramEnd"/>
      <w:r w:rsidR="006B5341">
        <w:t xml:space="preserve"> perché</w:t>
      </w:r>
      <w:r w:rsidR="001B4174">
        <w:t>,</w:t>
      </w:r>
      <w:r w:rsidR="006B5341">
        <w:t xml:space="preserve"> per ottenere gli effetti scenici voluti, Bernini</w:t>
      </w:r>
      <w:r>
        <w:t>, che è anche scenografo e allestitore di spettacoli teatrali,</w:t>
      </w:r>
      <w:r w:rsidR="006B5341">
        <w:t xml:space="preserve"> apporta mo</w:t>
      </w:r>
      <w:r>
        <w:t>difiche alla struttura muraria, aprendo sulla parete di fondo una finestra con i vetri gialli nascosta dal timpano dell'altare.</w:t>
      </w:r>
      <w:r w:rsidR="006B5341">
        <w:t xml:space="preserve"> </w:t>
      </w:r>
      <w:r w:rsidR="001B4174">
        <w:t xml:space="preserve">Non solo: ai due lati della cappella, ci sono due finti balconi da cui, come fossimo a teatro, le statue raffiguranti i membri della famiglia Cornaro, </w:t>
      </w:r>
      <w:proofErr w:type="spellStart"/>
      <w:r w:rsidR="001B4174">
        <w:t>commitente</w:t>
      </w:r>
      <w:proofErr w:type="spellEnd"/>
      <w:r w:rsidR="001B4174">
        <w:t xml:space="preserve"> dell’opera, assistono all’estasi. </w:t>
      </w:r>
    </w:p>
    <w:p w:rsidR="006B5341" w:rsidRPr="00805655" w:rsidRDefault="001B4174" w:rsidP="006B5341">
      <w:pPr>
        <w:spacing w:after="0" w:line="240" w:lineRule="auto"/>
        <w:jc w:val="both"/>
      </w:pPr>
      <w:r>
        <w:t xml:space="preserve">Nel barocco, soprattutto </w:t>
      </w:r>
      <w:r w:rsidR="006B5341">
        <w:t>quello romano è, difficile separare le varie</w:t>
      </w:r>
      <w:r>
        <w:t xml:space="preserve"> arti plastiche dalle strutture</w:t>
      </w:r>
      <w:r w:rsidR="00805655">
        <w:t>, l’architettura dalla scultura</w:t>
      </w:r>
      <w:r>
        <w:t xml:space="preserve"> ed è </w:t>
      </w:r>
      <w:proofErr w:type="spellStart"/>
      <w:r>
        <w:t>altrattanto</w:t>
      </w:r>
      <w:proofErr w:type="spellEnd"/>
      <w:r>
        <w:t xml:space="preserve"> difficile separare la </w:t>
      </w:r>
      <w:r w:rsidR="00805655">
        <w:t>realtà dalla finzione. E</w:t>
      </w:r>
      <w:r w:rsidR="00184602">
        <w:t>, infatti,</w:t>
      </w:r>
      <w:r w:rsidR="00805655">
        <w:t xml:space="preserve"> Peter </w:t>
      </w:r>
      <w:proofErr w:type="spellStart"/>
      <w:r w:rsidR="00805655">
        <w:t>Hammil</w:t>
      </w:r>
      <w:r w:rsidR="00184602">
        <w:t>l</w:t>
      </w:r>
      <w:proofErr w:type="spellEnd"/>
      <w:r w:rsidR="00805655">
        <w:t xml:space="preserve"> intitola questa rappresentazione, </w:t>
      </w:r>
      <w:r w:rsidR="00805655">
        <w:rPr>
          <w:i/>
        </w:rPr>
        <w:t xml:space="preserve">The </w:t>
      </w:r>
      <w:proofErr w:type="spellStart"/>
      <w:r w:rsidR="00805655">
        <w:rPr>
          <w:i/>
        </w:rPr>
        <w:t>L</w:t>
      </w:r>
      <w:r w:rsidR="00805655" w:rsidRPr="00805655">
        <w:rPr>
          <w:i/>
        </w:rPr>
        <w:t>ie</w:t>
      </w:r>
      <w:proofErr w:type="spellEnd"/>
      <w:r w:rsidR="00805655">
        <w:t>, la bugia:</w:t>
      </w:r>
    </w:p>
    <w:p w:rsidR="001B4174" w:rsidRPr="00805655" w:rsidRDefault="001B4174" w:rsidP="006B5341">
      <w:pPr>
        <w:spacing w:after="0" w:line="240" w:lineRule="auto"/>
        <w:jc w:val="both"/>
        <w:rPr>
          <w:sz w:val="8"/>
          <w:szCs w:val="8"/>
        </w:rPr>
      </w:pPr>
    </w:p>
    <w:p w:rsidR="001B4174" w:rsidRPr="001B4174" w:rsidRDefault="001B4174" w:rsidP="006B5341">
      <w:pPr>
        <w:spacing w:after="0" w:line="240" w:lineRule="auto"/>
        <w:jc w:val="both"/>
        <w:rPr>
          <w:i/>
        </w:rPr>
      </w:pPr>
      <w:proofErr w:type="gramStart"/>
      <w:r w:rsidRPr="001B4174">
        <w:rPr>
          <w:i/>
        </w:rPr>
        <w:t>statua</w:t>
      </w:r>
      <w:proofErr w:type="gramEnd"/>
      <w:r w:rsidRPr="001B4174">
        <w:rPr>
          <w:i/>
        </w:rPr>
        <w:t xml:space="preserve"> ghiacciata, divina ebbrezza,</w:t>
      </w:r>
    </w:p>
    <w:p w:rsidR="001B4174" w:rsidRPr="001B4174" w:rsidRDefault="001B4174" w:rsidP="006B5341">
      <w:pPr>
        <w:spacing w:after="0" w:line="240" w:lineRule="auto"/>
        <w:jc w:val="both"/>
        <w:rPr>
          <w:i/>
        </w:rPr>
      </w:pPr>
      <w:proofErr w:type="gramStart"/>
      <w:r w:rsidRPr="001B4174">
        <w:rPr>
          <w:i/>
        </w:rPr>
        <w:t>occhi</w:t>
      </w:r>
      <w:proofErr w:type="gramEnd"/>
      <w:r w:rsidRPr="001B4174">
        <w:rPr>
          <w:i/>
        </w:rPr>
        <w:t xml:space="preserve"> inconsapevoli, la bocca aperta,</w:t>
      </w:r>
    </w:p>
    <w:p w:rsidR="001B4174" w:rsidRPr="001B4174" w:rsidRDefault="001B4174" w:rsidP="006B5341">
      <w:pPr>
        <w:spacing w:after="0" w:line="240" w:lineRule="auto"/>
        <w:jc w:val="both"/>
        <w:rPr>
          <w:i/>
        </w:rPr>
      </w:pPr>
      <w:proofErr w:type="gramStart"/>
      <w:r w:rsidRPr="001B4174">
        <w:rPr>
          <w:i/>
        </w:rPr>
        <w:t>la</w:t>
      </w:r>
      <w:proofErr w:type="gramEnd"/>
      <w:r w:rsidRPr="001B4174">
        <w:rPr>
          <w:i/>
        </w:rPr>
        <w:t xml:space="preserve"> ferita d’amore,</w:t>
      </w:r>
    </w:p>
    <w:p w:rsidR="001B4174" w:rsidRPr="001B4174" w:rsidRDefault="001B4174" w:rsidP="006B5341">
      <w:pPr>
        <w:spacing w:after="0" w:line="240" w:lineRule="auto"/>
        <w:jc w:val="both"/>
        <w:rPr>
          <w:i/>
        </w:rPr>
      </w:pPr>
      <w:proofErr w:type="gramStart"/>
      <w:r w:rsidRPr="001B4174">
        <w:rPr>
          <w:i/>
        </w:rPr>
        <w:t>la</w:t>
      </w:r>
      <w:proofErr w:type="gramEnd"/>
      <w:r w:rsidRPr="001B4174">
        <w:rPr>
          <w:i/>
        </w:rPr>
        <w:t xml:space="preserve"> bugia</w:t>
      </w:r>
    </w:p>
    <w:p w:rsidR="001B4174" w:rsidRPr="00184602" w:rsidRDefault="001B4174" w:rsidP="006B5341">
      <w:pPr>
        <w:spacing w:after="0" w:line="240" w:lineRule="auto"/>
        <w:jc w:val="both"/>
        <w:rPr>
          <w:sz w:val="8"/>
          <w:szCs w:val="8"/>
        </w:rPr>
      </w:pPr>
    </w:p>
    <w:p w:rsidR="00184602" w:rsidRDefault="00184602" w:rsidP="006B5341">
      <w:pPr>
        <w:spacing w:after="0" w:line="240" w:lineRule="auto"/>
        <w:jc w:val="both"/>
      </w:pPr>
      <w:r>
        <w:t xml:space="preserve">In omaggio all’angelo scolpito dal </w:t>
      </w:r>
      <w:proofErr w:type="gramStart"/>
      <w:r>
        <w:t>Bernini</w:t>
      </w:r>
      <w:proofErr w:type="gramEnd"/>
      <w:r>
        <w:t xml:space="preserve"> è stato dedicato un fortunato brano strumentale del compositore statunitense Kerry </w:t>
      </w:r>
      <w:proofErr w:type="spellStart"/>
      <w:r>
        <w:t>Muzzey</w:t>
      </w:r>
      <w:proofErr w:type="spellEnd"/>
      <w:r>
        <w:t xml:space="preserve"> intitolato </w:t>
      </w:r>
      <w:proofErr w:type="spellStart"/>
      <w:r w:rsidRPr="00184602">
        <w:rPr>
          <w:i/>
        </w:rPr>
        <w:t>Bernini’s</w:t>
      </w:r>
      <w:proofErr w:type="spellEnd"/>
      <w:r w:rsidRPr="00184602">
        <w:rPr>
          <w:i/>
        </w:rPr>
        <w:t xml:space="preserve"> </w:t>
      </w:r>
      <w:proofErr w:type="spellStart"/>
      <w:r w:rsidRPr="00184602">
        <w:rPr>
          <w:i/>
        </w:rPr>
        <w:t>Angels</w:t>
      </w:r>
      <w:proofErr w:type="spellEnd"/>
      <w:r>
        <w:t>.</w:t>
      </w:r>
    </w:p>
    <w:p w:rsidR="00184602" w:rsidRDefault="00184602" w:rsidP="006B5341">
      <w:pPr>
        <w:spacing w:after="0" w:line="240" w:lineRule="auto"/>
        <w:jc w:val="both"/>
      </w:pPr>
    </w:p>
    <w:p w:rsidR="006F13A6" w:rsidRPr="006F13A6" w:rsidRDefault="006F13A6" w:rsidP="006F13A6">
      <w:pPr>
        <w:keepNext/>
        <w:framePr w:dropCap="drop" w:lines="3" w:wrap="around" w:vAnchor="text" w:hAnchor="text"/>
        <w:spacing w:after="0" w:line="805" w:lineRule="exact"/>
        <w:jc w:val="both"/>
        <w:textAlignment w:val="baseline"/>
        <w:rPr>
          <w:position w:val="-10"/>
          <w:sz w:val="110"/>
        </w:rPr>
      </w:pPr>
      <w:r w:rsidRPr="006F13A6">
        <w:rPr>
          <w:position w:val="-10"/>
          <w:sz w:val="110"/>
        </w:rPr>
        <w:t>N</w:t>
      </w:r>
    </w:p>
    <w:p w:rsidR="006F13A6" w:rsidRDefault="006F13A6" w:rsidP="006F13A6">
      <w:pPr>
        <w:spacing w:after="0" w:line="240" w:lineRule="auto"/>
        <w:jc w:val="both"/>
      </w:pPr>
      <w:r>
        <w:t xml:space="preserve">ella Roma della Controriforma ha </w:t>
      </w:r>
      <w:r w:rsidR="00553B5B">
        <w:t>lavorato</w:t>
      </w:r>
      <w:r>
        <w:t xml:space="preserve"> un altro geniale </w:t>
      </w:r>
      <w:r w:rsidR="00553B5B">
        <w:t>personaggio</w:t>
      </w:r>
      <w:r>
        <w:t xml:space="preserve"> </w:t>
      </w:r>
      <w:r w:rsidR="00553B5B">
        <w:t>che, a differenza di Bernini, ha operato esclusivamente come architetto</w:t>
      </w:r>
      <w:r w:rsidR="00430DF9">
        <w:t xml:space="preserve">: Francesco </w:t>
      </w:r>
      <w:proofErr w:type="spellStart"/>
      <w:r w:rsidR="00430DF9">
        <w:t>Borromini</w:t>
      </w:r>
      <w:proofErr w:type="spellEnd"/>
      <w:r w:rsidR="00430DF9">
        <w:t xml:space="preserve">. </w:t>
      </w:r>
      <w:r>
        <w:t xml:space="preserve">Di origini </w:t>
      </w:r>
      <w:r w:rsidR="00553B5B">
        <w:t>ticinesi</w:t>
      </w:r>
      <w:r>
        <w:t>,</w:t>
      </w:r>
      <w:r w:rsidR="00553B5B">
        <w:t xml:space="preserve"> </w:t>
      </w:r>
      <w:r w:rsidR="0049603C">
        <w:t xml:space="preserve">ha lasciato traccia del suo immenso talento in opere come la Chiesa di San Carlo alle Quattro Fontane e Sant’Ivo alla Sapienza. È stato il rivale di Bernini, del quale </w:t>
      </w:r>
      <w:r w:rsidR="00553B5B">
        <w:t xml:space="preserve">fu assistente </w:t>
      </w:r>
      <w:r w:rsidR="00B63738">
        <w:t xml:space="preserve">nella fabbrica di San Pietro </w:t>
      </w:r>
      <w:r w:rsidR="00553B5B">
        <w:t xml:space="preserve">benché </w:t>
      </w:r>
      <w:r w:rsidR="00B63738">
        <w:t>il</w:t>
      </w:r>
      <w:r w:rsidR="00553B5B">
        <w:t xml:space="preserve"> </w:t>
      </w:r>
      <w:r w:rsidR="00553B5B">
        <w:lastRenderedPageBreak/>
        <w:t>più ferrato nel campo architettonico</w:t>
      </w:r>
      <w:r w:rsidR="00B63738">
        <w:t xml:space="preserve"> fosse lui</w:t>
      </w:r>
      <w:r w:rsidR="00553B5B">
        <w:t xml:space="preserve">. </w:t>
      </w:r>
      <w:proofErr w:type="spellStart"/>
      <w:r w:rsidR="00553B5B">
        <w:t>Borromini</w:t>
      </w:r>
      <w:proofErr w:type="spellEnd"/>
      <w:r w:rsidR="00553B5B">
        <w:t xml:space="preserve"> elaborò in progetti le idee del Bernini, anche se la loro collaborazione provocò dissidi e attriti per il diverso modo di concepire l’architettura.</w:t>
      </w:r>
    </w:p>
    <w:p w:rsidR="00430DF9" w:rsidRPr="00430DF9" w:rsidRDefault="00430DF9" w:rsidP="006F13A6">
      <w:pPr>
        <w:spacing w:after="0" w:line="240" w:lineRule="auto"/>
        <w:jc w:val="both"/>
        <w:rPr>
          <w:sz w:val="8"/>
          <w:szCs w:val="8"/>
        </w:rPr>
      </w:pPr>
    </w:p>
    <w:p w:rsidR="00430DF9" w:rsidRPr="008B14AA" w:rsidRDefault="00C12235" w:rsidP="00430DF9">
      <w:pPr>
        <w:spacing w:after="0" w:line="240" w:lineRule="auto"/>
        <w:jc w:val="both"/>
        <w:rPr>
          <w:i/>
        </w:rPr>
      </w:pPr>
      <w:proofErr w:type="gramStart"/>
      <w:r>
        <w:t xml:space="preserve">, </w:t>
      </w:r>
      <w:proofErr w:type="gramEnd"/>
      <w:r w:rsidR="00430DF9">
        <w:rPr>
          <w:i/>
        </w:rPr>
        <w:t>...</w:t>
      </w:r>
      <w:r w:rsidR="00430DF9" w:rsidRPr="008B14AA">
        <w:rPr>
          <w:i/>
        </w:rPr>
        <w:t xml:space="preserve">“Guardate i miei disegni, rivedrete i suoi modelli!” </w:t>
      </w:r>
    </w:p>
    <w:p w:rsidR="00430DF9" w:rsidRPr="008B14AA" w:rsidRDefault="00430DF9" w:rsidP="00430DF9">
      <w:pPr>
        <w:spacing w:after="0" w:line="240" w:lineRule="auto"/>
        <w:jc w:val="both"/>
        <w:rPr>
          <w:i/>
        </w:rPr>
      </w:pPr>
      <w:r w:rsidRPr="008B14AA">
        <w:rPr>
          <w:i/>
        </w:rPr>
        <w:t xml:space="preserve">S’infuriava e stava male </w:t>
      </w:r>
      <w:proofErr w:type="spellStart"/>
      <w:r w:rsidRPr="008B14AA">
        <w:rPr>
          <w:i/>
        </w:rPr>
        <w:t>Borromini</w:t>
      </w:r>
      <w:proofErr w:type="spellEnd"/>
      <w:r w:rsidRPr="008B14AA">
        <w:rPr>
          <w:i/>
        </w:rPr>
        <w:t xml:space="preserve"> </w:t>
      </w:r>
    </w:p>
    <w:p w:rsidR="00430DF9" w:rsidRPr="008B14AA" w:rsidRDefault="00430DF9" w:rsidP="00430DF9">
      <w:pPr>
        <w:spacing w:after="0" w:line="240" w:lineRule="auto"/>
        <w:jc w:val="both"/>
        <w:rPr>
          <w:i/>
        </w:rPr>
      </w:pPr>
      <w:r w:rsidRPr="008B14AA">
        <w:rPr>
          <w:i/>
        </w:rPr>
        <w:t xml:space="preserve">“Hai rubato il mio </w:t>
      </w:r>
      <w:proofErr w:type="gramStart"/>
      <w:r w:rsidRPr="008B14AA">
        <w:rPr>
          <w:i/>
        </w:rPr>
        <w:t>progetto,</w:t>
      </w:r>
      <w:proofErr w:type="gramEnd"/>
      <w:r w:rsidRPr="008B14AA">
        <w:rPr>
          <w:i/>
        </w:rPr>
        <w:t xml:space="preserve"> di San Pietro il colonnato </w:t>
      </w:r>
    </w:p>
    <w:p w:rsidR="00430DF9" w:rsidRPr="008B14AA" w:rsidRDefault="00430DF9" w:rsidP="00430DF9">
      <w:pPr>
        <w:spacing w:after="0" w:line="240" w:lineRule="auto"/>
        <w:jc w:val="both"/>
        <w:rPr>
          <w:i/>
        </w:rPr>
      </w:pPr>
      <w:proofErr w:type="gramStart"/>
      <w:r w:rsidRPr="008B14AA">
        <w:rPr>
          <w:i/>
        </w:rPr>
        <w:t>e</w:t>
      </w:r>
      <w:proofErr w:type="gramEnd"/>
      <w:r w:rsidRPr="008B14AA">
        <w:rPr>
          <w:i/>
        </w:rPr>
        <w:t xml:space="preserve"> tutta Roma poi ti ha celebrato” </w:t>
      </w:r>
    </w:p>
    <w:p w:rsidR="00430DF9" w:rsidRPr="008B14AA" w:rsidRDefault="00430DF9" w:rsidP="00430DF9">
      <w:pPr>
        <w:spacing w:after="0" w:line="240" w:lineRule="auto"/>
        <w:jc w:val="both"/>
        <w:rPr>
          <w:i/>
        </w:rPr>
      </w:pPr>
      <w:proofErr w:type="gramStart"/>
      <w:r w:rsidRPr="008B14AA">
        <w:rPr>
          <w:i/>
        </w:rPr>
        <w:t>Ma</w:t>
      </w:r>
      <w:proofErr w:type="gramEnd"/>
      <w:r w:rsidRPr="008B14AA">
        <w:rPr>
          <w:i/>
        </w:rPr>
        <w:t xml:space="preserve"> se Bernini è tra i nemici </w:t>
      </w:r>
    </w:p>
    <w:p w:rsidR="00430DF9" w:rsidRPr="008B14AA" w:rsidRDefault="00430DF9" w:rsidP="00430DF9">
      <w:pPr>
        <w:spacing w:after="0" w:line="240" w:lineRule="auto"/>
        <w:jc w:val="both"/>
        <w:rPr>
          <w:i/>
        </w:rPr>
      </w:pPr>
      <w:proofErr w:type="gramStart"/>
      <w:r w:rsidRPr="008B14AA">
        <w:rPr>
          <w:i/>
        </w:rPr>
        <w:t>non</w:t>
      </w:r>
      <w:proofErr w:type="gramEnd"/>
      <w:r w:rsidRPr="008B14AA">
        <w:rPr>
          <w:i/>
        </w:rPr>
        <w:t xml:space="preserve"> c’è giustizia né gloria per </w:t>
      </w:r>
      <w:proofErr w:type="spellStart"/>
      <w:r w:rsidRPr="008B14AA">
        <w:rPr>
          <w:i/>
        </w:rPr>
        <w:t>Borromini</w:t>
      </w:r>
      <w:proofErr w:type="spellEnd"/>
      <w:r w:rsidRPr="008B14AA">
        <w:rPr>
          <w:i/>
        </w:rPr>
        <w:t xml:space="preserve"> </w:t>
      </w:r>
    </w:p>
    <w:p w:rsidR="00430DF9" w:rsidRDefault="00430DF9" w:rsidP="006B5341">
      <w:pPr>
        <w:spacing w:after="0" w:line="240" w:lineRule="auto"/>
        <w:jc w:val="both"/>
        <w:rPr>
          <w:i/>
        </w:rPr>
      </w:pPr>
      <w:r w:rsidRPr="008B14AA">
        <w:rPr>
          <w:i/>
        </w:rPr>
        <w:t>Attento! Spento!</w:t>
      </w:r>
      <w:r w:rsidRPr="00430DF9">
        <w:rPr>
          <w:rStyle w:val="Rimandonotaapidipagina"/>
        </w:rPr>
        <w:footnoteReference w:id="59"/>
      </w:r>
    </w:p>
    <w:p w:rsidR="00430DF9" w:rsidRPr="00430DF9" w:rsidRDefault="00430DF9" w:rsidP="006B5341">
      <w:pPr>
        <w:spacing w:after="0" w:line="240" w:lineRule="auto"/>
        <w:jc w:val="both"/>
        <w:rPr>
          <w:i/>
          <w:sz w:val="8"/>
          <w:szCs w:val="8"/>
        </w:rPr>
      </w:pPr>
    </w:p>
    <w:p w:rsidR="00C12235" w:rsidRDefault="00430DF9" w:rsidP="0049764B">
      <w:pPr>
        <w:spacing w:after="0" w:line="240" w:lineRule="auto"/>
        <w:jc w:val="both"/>
      </w:pPr>
      <w:r>
        <w:t xml:space="preserve">Contrariamente a quanto sostenuto dal </w:t>
      </w:r>
      <w:r w:rsidR="00C12235">
        <w:t xml:space="preserve">cantautore Andrea </w:t>
      </w:r>
      <w:proofErr w:type="spellStart"/>
      <w:r w:rsidR="00C12235">
        <w:t>Ra</w:t>
      </w:r>
      <w:proofErr w:type="spellEnd"/>
      <w:r w:rsidR="00C12235">
        <w:t xml:space="preserve"> </w:t>
      </w:r>
      <w:r>
        <w:t>nella sua accattivante</w:t>
      </w:r>
      <w:r w:rsidR="00C12235">
        <w:t xml:space="preserve"> canzone</w:t>
      </w:r>
      <w:r w:rsidR="008B14AA">
        <w:t>-reportage</w:t>
      </w:r>
      <w:r>
        <w:t>, non c’è prova di una collaborazione tra i due nel colonnato di San Pietro,</w:t>
      </w:r>
      <w:r w:rsidR="00C12235">
        <w:t xml:space="preserve"> </w:t>
      </w:r>
      <w:r w:rsidR="007F18B5">
        <w:t>mentre è sicura quella per il B</w:t>
      </w:r>
      <w:r>
        <w:t>aldacchino</w:t>
      </w:r>
      <w:r w:rsidR="007F18B5">
        <w:t xml:space="preserve"> </w:t>
      </w:r>
      <w:proofErr w:type="gramStart"/>
      <w:r w:rsidR="007F18B5">
        <w:t>in</w:t>
      </w:r>
      <w:proofErr w:type="gramEnd"/>
      <w:r w:rsidR="007F18B5">
        <w:t xml:space="preserve"> bronzo, legno e marmo</w:t>
      </w:r>
      <w:r w:rsidR="00B63738">
        <w:t xml:space="preserve"> all’interno della basilica</w:t>
      </w:r>
      <w:r w:rsidR="007F18B5">
        <w:t xml:space="preserve">. Come si sa </w:t>
      </w:r>
      <w:r w:rsidR="00896B16">
        <w:t xml:space="preserve">con certezza </w:t>
      </w:r>
      <w:r w:rsidR="007F18B5">
        <w:t xml:space="preserve">che il progetto della Fontana dei Quattro Fiumi </w:t>
      </w:r>
      <w:proofErr w:type="gramStart"/>
      <w:r w:rsidR="007F18B5">
        <w:t>del</w:t>
      </w:r>
      <w:proofErr w:type="gramEnd"/>
      <w:r w:rsidR="007F18B5">
        <w:t xml:space="preserve"> Bernini è da attribuire a </w:t>
      </w:r>
      <w:proofErr w:type="spellStart"/>
      <w:r w:rsidR="007F18B5">
        <w:t>Borromini</w:t>
      </w:r>
      <w:proofErr w:type="spellEnd"/>
      <w:r w:rsidR="007F18B5">
        <w:t xml:space="preserve">. </w:t>
      </w:r>
    </w:p>
    <w:p w:rsidR="007F18B5" w:rsidRPr="00C12235" w:rsidRDefault="007F18B5" w:rsidP="0049764B">
      <w:pPr>
        <w:spacing w:after="0" w:line="240" w:lineRule="auto"/>
        <w:jc w:val="both"/>
        <w:rPr>
          <w:sz w:val="8"/>
          <w:szCs w:val="8"/>
        </w:rPr>
      </w:pPr>
    </w:p>
    <w:p w:rsidR="008B14AA" w:rsidRPr="008B14AA" w:rsidRDefault="00C12235" w:rsidP="0049764B">
      <w:pPr>
        <w:spacing w:after="0" w:line="240" w:lineRule="auto"/>
        <w:jc w:val="both"/>
        <w:rPr>
          <w:i/>
        </w:rPr>
      </w:pPr>
      <w:r w:rsidRPr="008B14AA">
        <w:rPr>
          <w:i/>
        </w:rPr>
        <w:t>Per anni fu Bernini a comparir “unico Artista</w:t>
      </w:r>
      <w:proofErr w:type="gramStart"/>
      <w:r w:rsidRPr="008B14AA">
        <w:rPr>
          <w:i/>
        </w:rPr>
        <w:t>”</w:t>
      </w:r>
      <w:proofErr w:type="gramEnd"/>
      <w:r w:rsidRPr="008B14AA">
        <w:rPr>
          <w:i/>
        </w:rPr>
        <w:t xml:space="preserve"> </w:t>
      </w:r>
    </w:p>
    <w:p w:rsidR="008B14AA" w:rsidRPr="008B14AA" w:rsidRDefault="008B14AA" w:rsidP="0049764B">
      <w:pPr>
        <w:spacing w:after="0" w:line="240" w:lineRule="auto"/>
        <w:jc w:val="both"/>
        <w:rPr>
          <w:i/>
        </w:rPr>
      </w:pPr>
      <w:proofErr w:type="gramStart"/>
      <w:r w:rsidRPr="008B14AA">
        <w:rPr>
          <w:i/>
        </w:rPr>
        <w:t>m</w:t>
      </w:r>
      <w:r w:rsidR="00C12235" w:rsidRPr="008B14AA">
        <w:rPr>
          <w:i/>
        </w:rPr>
        <w:t>a</w:t>
      </w:r>
      <w:proofErr w:type="gramEnd"/>
      <w:r w:rsidR="00C12235" w:rsidRPr="008B14AA">
        <w:rPr>
          <w:i/>
        </w:rPr>
        <w:t xml:space="preserve"> i consigli glieli dava </w:t>
      </w:r>
      <w:proofErr w:type="spellStart"/>
      <w:r w:rsidR="00C12235" w:rsidRPr="008B14AA">
        <w:rPr>
          <w:i/>
        </w:rPr>
        <w:t>Borromini</w:t>
      </w:r>
      <w:proofErr w:type="spellEnd"/>
      <w:r w:rsidR="00C12235" w:rsidRPr="008B14AA">
        <w:rPr>
          <w:i/>
        </w:rPr>
        <w:t xml:space="preserve"> </w:t>
      </w:r>
    </w:p>
    <w:p w:rsidR="008B14AA" w:rsidRPr="008B14AA" w:rsidRDefault="008B14AA" w:rsidP="0049764B">
      <w:pPr>
        <w:spacing w:after="0" w:line="240" w:lineRule="auto"/>
        <w:jc w:val="both"/>
        <w:rPr>
          <w:i/>
        </w:rPr>
      </w:pPr>
      <w:proofErr w:type="gramStart"/>
      <w:r w:rsidRPr="008B14AA">
        <w:rPr>
          <w:i/>
        </w:rPr>
        <w:t>i</w:t>
      </w:r>
      <w:proofErr w:type="gramEnd"/>
      <w:r w:rsidR="00C12235" w:rsidRPr="008B14AA">
        <w:rPr>
          <w:i/>
        </w:rPr>
        <w:t xml:space="preserve"> calli sulle mani di Francesco che tossiva </w:t>
      </w:r>
    </w:p>
    <w:p w:rsidR="008B14AA" w:rsidRPr="008B14AA" w:rsidRDefault="008B14AA" w:rsidP="0049764B">
      <w:pPr>
        <w:spacing w:after="0" w:line="240" w:lineRule="auto"/>
        <w:jc w:val="both"/>
        <w:rPr>
          <w:i/>
        </w:rPr>
      </w:pPr>
      <w:proofErr w:type="gramStart"/>
      <w:r w:rsidRPr="008B14AA">
        <w:rPr>
          <w:i/>
        </w:rPr>
        <w:t>s</w:t>
      </w:r>
      <w:r w:rsidR="00C12235" w:rsidRPr="008B14AA">
        <w:rPr>
          <w:i/>
        </w:rPr>
        <w:t>calpellava</w:t>
      </w:r>
      <w:proofErr w:type="gramEnd"/>
      <w:r w:rsidR="00C12235" w:rsidRPr="008B14AA">
        <w:rPr>
          <w:i/>
        </w:rPr>
        <w:t xml:space="preserve"> come un pazzo cherubini </w:t>
      </w:r>
    </w:p>
    <w:p w:rsidR="008B14AA" w:rsidRPr="008B14AA" w:rsidRDefault="008B14AA" w:rsidP="0049764B">
      <w:pPr>
        <w:spacing w:after="0" w:line="240" w:lineRule="auto"/>
        <w:jc w:val="both"/>
        <w:rPr>
          <w:i/>
        </w:rPr>
      </w:pPr>
      <w:proofErr w:type="gramStart"/>
      <w:r w:rsidRPr="008B14AA">
        <w:rPr>
          <w:i/>
        </w:rPr>
        <w:t>e</w:t>
      </w:r>
      <w:proofErr w:type="gramEnd"/>
      <w:r w:rsidR="00C12235" w:rsidRPr="008B14AA">
        <w:rPr>
          <w:i/>
        </w:rPr>
        <w:t xml:space="preserve"> in mezzo a Piazza Navona </w:t>
      </w:r>
    </w:p>
    <w:p w:rsidR="008B14AA" w:rsidRDefault="008B14AA" w:rsidP="0049764B">
      <w:pPr>
        <w:spacing w:after="0" w:line="240" w:lineRule="auto"/>
        <w:jc w:val="both"/>
        <w:rPr>
          <w:i/>
        </w:rPr>
      </w:pPr>
      <w:r w:rsidRPr="008B14AA">
        <w:rPr>
          <w:i/>
        </w:rPr>
        <w:t>s</w:t>
      </w:r>
      <w:r w:rsidR="00C12235" w:rsidRPr="008B14AA">
        <w:rPr>
          <w:i/>
        </w:rPr>
        <w:t xml:space="preserve">i rivaleggia a suon di marmo e </w:t>
      </w:r>
      <w:r w:rsidR="007F18B5">
        <w:rPr>
          <w:i/>
        </w:rPr>
        <w:t xml:space="preserve">quattro </w:t>
      </w:r>
      <w:r w:rsidR="00B63738">
        <w:rPr>
          <w:i/>
        </w:rPr>
        <w:t xml:space="preserve">fiumi in </w:t>
      </w:r>
      <w:proofErr w:type="gramStart"/>
      <w:r w:rsidR="00B63738">
        <w:rPr>
          <w:i/>
        </w:rPr>
        <w:t>piena</w:t>
      </w:r>
      <w:proofErr w:type="gramEnd"/>
      <w:r w:rsidR="00B63738" w:rsidRPr="00B63738">
        <w:rPr>
          <w:rStyle w:val="Rimandonotaapidipagina"/>
        </w:rPr>
        <w:footnoteReference w:id="60"/>
      </w:r>
    </w:p>
    <w:p w:rsidR="007F18B5" w:rsidRPr="007F18B5" w:rsidRDefault="007F18B5" w:rsidP="0049764B">
      <w:pPr>
        <w:spacing w:after="0" w:line="240" w:lineRule="auto"/>
        <w:jc w:val="both"/>
        <w:rPr>
          <w:i/>
          <w:sz w:val="8"/>
          <w:szCs w:val="8"/>
        </w:rPr>
      </w:pPr>
    </w:p>
    <w:p w:rsidR="007F18B5" w:rsidRDefault="007F18B5" w:rsidP="0049764B">
      <w:pPr>
        <w:spacing w:after="0" w:line="240" w:lineRule="auto"/>
        <w:jc w:val="both"/>
        <w:rPr>
          <w:i/>
        </w:rPr>
      </w:pPr>
      <w:r>
        <w:t xml:space="preserve">A </w:t>
      </w:r>
      <w:proofErr w:type="gramStart"/>
      <w:r>
        <w:t>questa</w:t>
      </w:r>
      <w:proofErr w:type="gramEnd"/>
      <w:r>
        <w:t xml:space="preserve"> accesa rivalità e alla mancanza di adeguati riconoscimenti alcuni attribuiscono la depressione che ha portato il </w:t>
      </w:r>
      <w:proofErr w:type="spellStart"/>
      <w:r>
        <w:t>Borromini</w:t>
      </w:r>
      <w:proofErr w:type="spellEnd"/>
      <w:r>
        <w:t xml:space="preserve"> al suicidio, all’età di sessantotto anni:</w:t>
      </w:r>
    </w:p>
    <w:p w:rsidR="007F18B5" w:rsidRPr="007F18B5" w:rsidRDefault="007F18B5" w:rsidP="0049764B">
      <w:pPr>
        <w:spacing w:after="0" w:line="240" w:lineRule="auto"/>
        <w:jc w:val="both"/>
        <w:rPr>
          <w:i/>
          <w:sz w:val="8"/>
          <w:szCs w:val="8"/>
        </w:rPr>
      </w:pPr>
    </w:p>
    <w:p w:rsidR="008B14AA" w:rsidRPr="008B14AA" w:rsidRDefault="00C12235" w:rsidP="0049764B">
      <w:pPr>
        <w:spacing w:after="0" w:line="240" w:lineRule="auto"/>
        <w:jc w:val="both"/>
        <w:rPr>
          <w:i/>
        </w:rPr>
      </w:pPr>
      <w:r w:rsidRPr="008B14AA">
        <w:rPr>
          <w:i/>
        </w:rPr>
        <w:t xml:space="preserve">Bruciò tutti i progetti che nessuno </w:t>
      </w:r>
      <w:proofErr w:type="gramStart"/>
      <w:r w:rsidRPr="008B14AA">
        <w:rPr>
          <w:i/>
        </w:rPr>
        <w:t>conosceva</w:t>
      </w:r>
      <w:proofErr w:type="gramEnd"/>
      <w:r w:rsidRPr="008B14AA">
        <w:rPr>
          <w:i/>
        </w:rPr>
        <w:t xml:space="preserve"> </w:t>
      </w:r>
    </w:p>
    <w:p w:rsidR="008B14AA" w:rsidRPr="008B14AA" w:rsidRDefault="008B14AA" w:rsidP="0049764B">
      <w:pPr>
        <w:spacing w:after="0" w:line="240" w:lineRule="auto"/>
        <w:jc w:val="both"/>
        <w:rPr>
          <w:i/>
        </w:rPr>
      </w:pPr>
      <w:proofErr w:type="gramStart"/>
      <w:r w:rsidRPr="008B14AA">
        <w:rPr>
          <w:i/>
        </w:rPr>
        <w:t>p</w:t>
      </w:r>
      <w:r w:rsidR="00C12235" w:rsidRPr="008B14AA">
        <w:rPr>
          <w:i/>
        </w:rPr>
        <w:t>er</w:t>
      </w:r>
      <w:proofErr w:type="gramEnd"/>
      <w:r w:rsidR="00C12235" w:rsidRPr="008B14AA">
        <w:rPr>
          <w:i/>
        </w:rPr>
        <w:t xml:space="preserve"> paura che Bernini li copiasse </w:t>
      </w:r>
    </w:p>
    <w:p w:rsidR="008B14AA" w:rsidRPr="008B14AA" w:rsidRDefault="008B14AA" w:rsidP="0049764B">
      <w:pPr>
        <w:spacing w:after="0" w:line="240" w:lineRule="auto"/>
        <w:jc w:val="both"/>
        <w:rPr>
          <w:i/>
        </w:rPr>
      </w:pPr>
      <w:r w:rsidRPr="008B14AA">
        <w:rPr>
          <w:i/>
        </w:rPr>
        <w:t>p</w:t>
      </w:r>
      <w:r w:rsidR="00C12235" w:rsidRPr="008B14AA">
        <w:rPr>
          <w:i/>
        </w:rPr>
        <w:t xml:space="preserve">rima di trafiggersi nel petto con la </w:t>
      </w:r>
      <w:proofErr w:type="gramStart"/>
      <w:r w:rsidR="00C12235" w:rsidRPr="008B14AA">
        <w:rPr>
          <w:i/>
        </w:rPr>
        <w:t>spada</w:t>
      </w:r>
      <w:proofErr w:type="gramEnd"/>
      <w:r w:rsidR="00C12235" w:rsidRPr="008B14AA">
        <w:rPr>
          <w:i/>
        </w:rPr>
        <w:t xml:space="preserve"> </w:t>
      </w:r>
    </w:p>
    <w:p w:rsidR="008B14AA" w:rsidRPr="008B14AA" w:rsidRDefault="00C12235" w:rsidP="0049764B">
      <w:pPr>
        <w:spacing w:after="0" w:line="240" w:lineRule="auto"/>
        <w:jc w:val="both"/>
        <w:rPr>
          <w:i/>
        </w:rPr>
      </w:pPr>
      <w:r w:rsidRPr="008B14AA">
        <w:rPr>
          <w:i/>
        </w:rPr>
        <w:t xml:space="preserve">Quella notte </w:t>
      </w:r>
      <w:proofErr w:type="spellStart"/>
      <w:r w:rsidRPr="008B14AA">
        <w:rPr>
          <w:i/>
        </w:rPr>
        <w:t>Borromini</w:t>
      </w:r>
      <w:proofErr w:type="spellEnd"/>
      <w:r w:rsidRPr="008B14AA">
        <w:rPr>
          <w:i/>
        </w:rPr>
        <w:t xml:space="preserve"> si uccideva </w:t>
      </w:r>
    </w:p>
    <w:p w:rsidR="008B14AA" w:rsidRPr="008B14AA" w:rsidRDefault="008B14AA" w:rsidP="0049764B">
      <w:pPr>
        <w:spacing w:after="0" w:line="240" w:lineRule="auto"/>
        <w:jc w:val="both"/>
        <w:rPr>
          <w:i/>
        </w:rPr>
      </w:pPr>
      <w:proofErr w:type="gramStart"/>
      <w:r w:rsidRPr="008B14AA">
        <w:rPr>
          <w:i/>
        </w:rPr>
        <w:t>u</w:t>
      </w:r>
      <w:r w:rsidR="00C12235" w:rsidRPr="008B14AA">
        <w:rPr>
          <w:i/>
        </w:rPr>
        <w:t>n</w:t>
      </w:r>
      <w:proofErr w:type="gramEnd"/>
      <w:r w:rsidR="00C12235" w:rsidRPr="008B14AA">
        <w:rPr>
          <w:i/>
        </w:rPr>
        <w:t xml:space="preserve"> uomo troppo verso </w:t>
      </w:r>
    </w:p>
    <w:p w:rsidR="00C12235" w:rsidRPr="008B14AA" w:rsidRDefault="001D22E3" w:rsidP="0049764B">
      <w:pPr>
        <w:spacing w:after="0" w:line="240" w:lineRule="auto"/>
        <w:jc w:val="both"/>
        <w:rPr>
          <w:i/>
        </w:rPr>
      </w:pPr>
      <w:r>
        <w:rPr>
          <w:i/>
        </w:rPr>
        <w:t>h</w:t>
      </w:r>
      <w:r w:rsidR="00C12235" w:rsidRPr="008B14AA">
        <w:rPr>
          <w:i/>
        </w:rPr>
        <w:t xml:space="preserve">a rivolto il male intorno contro se </w:t>
      </w:r>
      <w:proofErr w:type="gramStart"/>
      <w:r w:rsidR="00C12235" w:rsidRPr="008B14AA">
        <w:rPr>
          <w:i/>
        </w:rPr>
        <w:t>stesso</w:t>
      </w:r>
      <w:proofErr w:type="gramEnd"/>
      <w:r w:rsidR="008B14AA" w:rsidRPr="00B63738">
        <w:rPr>
          <w:rStyle w:val="Rimandonotaapidipagina"/>
        </w:rPr>
        <w:footnoteReference w:id="61"/>
      </w:r>
      <w:r w:rsidR="00C12235" w:rsidRPr="008B14AA">
        <w:rPr>
          <w:i/>
        </w:rPr>
        <w:t xml:space="preserve"> </w:t>
      </w:r>
    </w:p>
    <w:p w:rsidR="00C12235" w:rsidRPr="00A7115D" w:rsidRDefault="00C12235" w:rsidP="0049764B">
      <w:pPr>
        <w:spacing w:after="0" w:line="240" w:lineRule="auto"/>
        <w:jc w:val="both"/>
      </w:pPr>
    </w:p>
    <w:p w:rsidR="00A7115D" w:rsidRPr="00A7115D" w:rsidRDefault="00A7115D" w:rsidP="00A7115D">
      <w:pPr>
        <w:keepNext/>
        <w:framePr w:dropCap="drop" w:lines="3" w:wrap="around" w:vAnchor="text" w:hAnchor="text"/>
        <w:spacing w:after="0" w:line="805" w:lineRule="exact"/>
        <w:jc w:val="both"/>
        <w:textAlignment w:val="baseline"/>
        <w:rPr>
          <w:position w:val="-10"/>
          <w:sz w:val="110"/>
        </w:rPr>
      </w:pPr>
      <w:r w:rsidRPr="00A7115D">
        <w:rPr>
          <w:position w:val="-10"/>
          <w:sz w:val="110"/>
        </w:rPr>
        <w:t>M</w:t>
      </w:r>
    </w:p>
    <w:p w:rsidR="007F18B5" w:rsidRDefault="007A3A89" w:rsidP="0049764B">
      <w:pPr>
        <w:spacing w:after="0" w:line="240" w:lineRule="auto"/>
        <w:jc w:val="both"/>
      </w:pPr>
      <w:r>
        <w:t xml:space="preserve">ichelangelo è morto all’età di ottantanove anni, Wright a novantadue e </w:t>
      </w:r>
      <w:proofErr w:type="spellStart"/>
      <w:r>
        <w:t>Niemayer</w:t>
      </w:r>
      <w:proofErr w:type="spellEnd"/>
      <w:r>
        <w:t xml:space="preserve"> a centocinque. E tutti hanno contin</w:t>
      </w:r>
      <w:r w:rsidR="007F18B5">
        <w:t>uato a lavorare fino all’ultimo giorno.</w:t>
      </w:r>
    </w:p>
    <w:p w:rsidR="00474B5F" w:rsidRDefault="007A3A89" w:rsidP="0049764B">
      <w:pPr>
        <w:spacing w:after="0" w:line="240" w:lineRule="auto"/>
        <w:jc w:val="both"/>
        <w:rPr>
          <w:i/>
        </w:rPr>
      </w:pPr>
      <w:r>
        <w:t>Per atroce contrapposizione, il pensiero non può</w:t>
      </w:r>
      <w:r w:rsidR="00A45BD6">
        <w:t xml:space="preserve"> che andare all’architetto ventottenne </w:t>
      </w:r>
      <w:r>
        <w:t xml:space="preserve">Antonio Sant’Elia che, ascoltando le sirene marinettiane che paragonavano “una trincea irta di baionette a un’orchestra” ha voluto ascoltare dal vivo (per modo di dire) la stolta follia ritmica di quei concerti. </w:t>
      </w:r>
      <w:r w:rsidR="00474B5F">
        <w:t>Vi è accorso, probabilmente</w:t>
      </w:r>
      <w:r w:rsidR="00D85494">
        <w:t xml:space="preserve"> cantando l’inno, allora goliardico e non ancora fascista</w:t>
      </w:r>
      <w:r w:rsidR="00474B5F">
        <w:t xml:space="preserve">, </w:t>
      </w:r>
      <w:r w:rsidR="00474B5F" w:rsidRPr="00474B5F">
        <w:rPr>
          <w:i/>
        </w:rPr>
        <w:t>Giovinezza:</w:t>
      </w:r>
    </w:p>
    <w:p w:rsidR="00474B5F" w:rsidRPr="00474B5F" w:rsidRDefault="00474B5F" w:rsidP="0049764B">
      <w:pPr>
        <w:spacing w:after="0" w:line="240" w:lineRule="auto"/>
        <w:jc w:val="both"/>
        <w:rPr>
          <w:sz w:val="8"/>
          <w:szCs w:val="8"/>
        </w:rPr>
      </w:pPr>
    </w:p>
    <w:p w:rsidR="00474B5F" w:rsidRDefault="00474B5F" w:rsidP="00474B5F">
      <w:pPr>
        <w:spacing w:after="0" w:line="240" w:lineRule="auto"/>
      </w:pPr>
      <w:r w:rsidRPr="00474B5F">
        <w:rPr>
          <w:i/>
        </w:rPr>
        <w:t>Ma se il grido ci giungesse</w:t>
      </w:r>
      <w:r w:rsidRPr="00474B5F">
        <w:rPr>
          <w:i/>
        </w:rPr>
        <w:br/>
        <w:t>dei compagni non redenti</w:t>
      </w:r>
      <w:r w:rsidRPr="00474B5F">
        <w:rPr>
          <w:i/>
        </w:rPr>
        <w:br/>
        <w:t xml:space="preserve">alla </w:t>
      </w:r>
      <w:proofErr w:type="gramStart"/>
      <w:r w:rsidRPr="00474B5F">
        <w:rPr>
          <w:i/>
        </w:rPr>
        <w:t>morte</w:t>
      </w:r>
      <w:proofErr w:type="gramEnd"/>
      <w:r w:rsidRPr="00474B5F">
        <w:rPr>
          <w:i/>
        </w:rPr>
        <w:t xml:space="preserve"> sorridenti</w:t>
      </w:r>
      <w:r w:rsidRPr="00474B5F">
        <w:rPr>
          <w:i/>
        </w:rPr>
        <w:br/>
        <w:t>il nemico ci vedrà.</w:t>
      </w:r>
      <w:r>
        <w:t> </w:t>
      </w:r>
      <w:r>
        <w:rPr>
          <w:rStyle w:val="Rimandonotaapidipagina"/>
        </w:rPr>
        <w:footnoteReference w:id="62"/>
      </w:r>
    </w:p>
    <w:p w:rsidR="00474B5F" w:rsidRPr="00474B5F" w:rsidRDefault="00474B5F" w:rsidP="0049764B">
      <w:pPr>
        <w:spacing w:after="0" w:line="240" w:lineRule="auto"/>
        <w:jc w:val="both"/>
        <w:rPr>
          <w:sz w:val="8"/>
          <w:szCs w:val="8"/>
        </w:rPr>
      </w:pPr>
    </w:p>
    <w:p w:rsidR="00561009" w:rsidRDefault="00693024" w:rsidP="0049764B">
      <w:pPr>
        <w:spacing w:after="0" w:line="240" w:lineRule="auto"/>
        <w:jc w:val="both"/>
      </w:pPr>
      <w:r>
        <w:t xml:space="preserve">Non </w:t>
      </w:r>
      <w:r w:rsidR="00A7115D">
        <w:t>sappiamo</w:t>
      </w:r>
      <w:r>
        <w:t xml:space="preserve"> se Sant’Elia sia morto proprio sorridendo, quello che è certo è che quel</w:t>
      </w:r>
      <w:r w:rsidR="008326FB">
        <w:t xml:space="preserve"> grido</w:t>
      </w:r>
      <w:r>
        <w:t xml:space="preserve"> </w:t>
      </w:r>
      <w:r w:rsidR="00474B5F">
        <w:t>ha privato</w:t>
      </w:r>
      <w:r w:rsidR="008326FB">
        <w:t xml:space="preserve"> </w:t>
      </w:r>
      <w:r w:rsidR="007A3A89">
        <w:t xml:space="preserve">il Novecento </w:t>
      </w:r>
      <w:r w:rsidR="00474B5F">
        <w:t xml:space="preserve">e la storia dell’architettura </w:t>
      </w:r>
      <w:r w:rsidR="007A3A89">
        <w:t>di un autentico genio.</w:t>
      </w:r>
    </w:p>
    <w:p w:rsidR="007F18B5" w:rsidRDefault="007F18B5" w:rsidP="0049764B">
      <w:pPr>
        <w:spacing w:after="0" w:line="240" w:lineRule="auto"/>
        <w:jc w:val="both"/>
      </w:pPr>
    </w:p>
    <w:p w:rsidR="007F18B5" w:rsidRDefault="007F18B5" w:rsidP="0049764B">
      <w:pPr>
        <w:spacing w:after="0" w:line="240" w:lineRule="auto"/>
        <w:jc w:val="both"/>
        <w:rPr>
          <w:i/>
          <w:iCs/>
        </w:rPr>
      </w:pPr>
      <w:r>
        <w:t xml:space="preserve">(Inedito- </w:t>
      </w:r>
      <w:r w:rsidR="00BD13CA">
        <w:t>2011)</w:t>
      </w:r>
    </w:p>
    <w:p w:rsidR="007D1722" w:rsidRPr="007D1722" w:rsidRDefault="007D1722" w:rsidP="0049764B">
      <w:pPr>
        <w:spacing w:after="0" w:line="240" w:lineRule="auto"/>
        <w:jc w:val="both"/>
        <w:rPr>
          <w:iCs/>
        </w:rPr>
      </w:pPr>
    </w:p>
    <w:p w:rsidR="00EB3F55" w:rsidRDefault="00EB3F55" w:rsidP="0049764B">
      <w:pPr>
        <w:spacing w:after="0" w:line="240" w:lineRule="auto"/>
        <w:jc w:val="both"/>
        <w:rPr>
          <w:iCs/>
        </w:rPr>
      </w:pPr>
    </w:p>
    <w:p w:rsidR="00EB3F55" w:rsidRDefault="00EB3F55" w:rsidP="0049764B">
      <w:pPr>
        <w:spacing w:after="0" w:line="240" w:lineRule="auto"/>
        <w:jc w:val="both"/>
        <w:rPr>
          <w:iCs/>
        </w:rPr>
      </w:pPr>
    </w:p>
    <w:p w:rsidR="00EB3F55" w:rsidRPr="00DB4E48" w:rsidRDefault="00EB3F55" w:rsidP="0049764B">
      <w:pPr>
        <w:spacing w:after="0" w:line="240" w:lineRule="auto"/>
        <w:jc w:val="both"/>
        <w:rPr>
          <w:iCs/>
        </w:rPr>
      </w:pPr>
    </w:p>
    <w:p w:rsidR="00EB3F55" w:rsidRDefault="00EB3F55" w:rsidP="0049764B">
      <w:pPr>
        <w:spacing w:after="0" w:line="240" w:lineRule="auto"/>
        <w:jc w:val="both"/>
      </w:pPr>
    </w:p>
    <w:p w:rsidR="00EB3F55" w:rsidRDefault="00EB3F55" w:rsidP="00EB3F55"/>
    <w:p w:rsidR="00B951F3" w:rsidRDefault="00B951F3"/>
    <w:sectPr w:rsidR="00B951F3">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B2A" w:rsidRDefault="00797B2A" w:rsidP="00EB3F55">
      <w:pPr>
        <w:spacing w:after="0" w:line="240" w:lineRule="auto"/>
      </w:pPr>
      <w:r>
        <w:separator/>
      </w:r>
    </w:p>
  </w:endnote>
  <w:endnote w:type="continuationSeparator" w:id="0">
    <w:p w:rsidR="00797B2A" w:rsidRDefault="00797B2A" w:rsidP="00EB3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48F" w:rsidRDefault="001F548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48F" w:rsidRDefault="001F548F">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48F" w:rsidRDefault="001F548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B2A" w:rsidRDefault="00797B2A" w:rsidP="00EB3F55">
      <w:pPr>
        <w:spacing w:after="0" w:line="240" w:lineRule="auto"/>
      </w:pPr>
      <w:r>
        <w:separator/>
      </w:r>
    </w:p>
  </w:footnote>
  <w:footnote w:type="continuationSeparator" w:id="0">
    <w:p w:rsidR="00797B2A" w:rsidRDefault="00797B2A" w:rsidP="00EB3F55">
      <w:pPr>
        <w:spacing w:after="0" w:line="240" w:lineRule="auto"/>
      </w:pPr>
      <w:r>
        <w:continuationSeparator/>
      </w:r>
    </w:p>
  </w:footnote>
  <w:footnote w:id="1">
    <w:p w:rsidR="001F548F" w:rsidRDefault="001F548F" w:rsidP="00EB3F55">
      <w:pPr>
        <w:pStyle w:val="Testonotaapidipagina"/>
      </w:pPr>
      <w:r>
        <w:rPr>
          <w:rStyle w:val="Rimandonotaapidipagina"/>
        </w:rPr>
        <w:footnoteRef/>
      </w:r>
      <w:r>
        <w:t xml:space="preserve"> </w:t>
      </w:r>
      <w:proofErr w:type="gramStart"/>
      <w:r>
        <w:t>Jannacci:</w:t>
      </w:r>
      <w:r w:rsidRPr="004A4BAC">
        <w:rPr>
          <w:i/>
        </w:rPr>
        <w:t xml:space="preserve"> Poveri cantautori</w:t>
      </w:r>
      <w:r>
        <w:t xml:space="preserve"> In: Enzo Jannacci Parlare con i limoni, DDD, 1987</w:t>
      </w:r>
      <w:proofErr w:type="gramEnd"/>
    </w:p>
  </w:footnote>
  <w:footnote w:id="2">
    <w:p w:rsidR="001F548F" w:rsidRPr="004D5602" w:rsidRDefault="001F548F" w:rsidP="00EB3F55">
      <w:pPr>
        <w:pStyle w:val="Testonotaapidipagina"/>
      </w:pPr>
      <w:r>
        <w:rPr>
          <w:rStyle w:val="Rimandonotaapidipagina"/>
        </w:rPr>
        <w:footnoteRef/>
      </w:r>
      <w:r>
        <w:t xml:space="preserve"> </w:t>
      </w:r>
      <w:r w:rsidRPr="0094765E">
        <w:t>Cerruti-</w:t>
      </w:r>
      <w:proofErr w:type="spellStart"/>
      <w:r w:rsidRPr="0094765E">
        <w:t>Bigazzi</w:t>
      </w:r>
      <w:proofErr w:type="spellEnd"/>
      <w:r w:rsidRPr="0094765E">
        <w:t>-Savio</w:t>
      </w:r>
      <w:r>
        <w:t>:</w:t>
      </w:r>
      <w:r w:rsidRPr="004A4BAC">
        <w:rPr>
          <w:i/>
        </w:rPr>
        <w:t xml:space="preserve"> Mi ha rovinato il </w:t>
      </w:r>
      <w:r>
        <w:rPr>
          <w:i/>
        </w:rPr>
        <w:t>’</w:t>
      </w:r>
      <w:r w:rsidRPr="004A4BAC">
        <w:rPr>
          <w:i/>
        </w:rPr>
        <w:t>68</w:t>
      </w:r>
      <w:r>
        <w:t xml:space="preserve"> In: </w:t>
      </w:r>
      <w:proofErr w:type="spellStart"/>
      <w:r>
        <w:t>Squallor</w:t>
      </w:r>
      <w:proofErr w:type="spellEnd"/>
      <w:r>
        <w:t xml:space="preserve"> </w:t>
      </w:r>
      <w:r w:rsidRPr="0022212F">
        <w:rPr>
          <w:i/>
        </w:rPr>
        <w:t>Cielo duro</w:t>
      </w:r>
      <w:r>
        <w:t xml:space="preserve">, Ricordi, </w:t>
      </w:r>
      <w:proofErr w:type="gramStart"/>
      <w:r>
        <w:t>19888</w:t>
      </w:r>
      <w:proofErr w:type="gramEnd"/>
    </w:p>
  </w:footnote>
  <w:footnote w:id="3">
    <w:p w:rsidR="001F548F" w:rsidRPr="0094765E" w:rsidRDefault="001F548F" w:rsidP="00EB3F55">
      <w:pPr>
        <w:pStyle w:val="Testonotaapidipagina"/>
        <w:rPr>
          <w:i/>
        </w:rPr>
      </w:pPr>
      <w:r>
        <w:rPr>
          <w:rStyle w:val="Rimandonotaapidipagina"/>
        </w:rPr>
        <w:footnoteRef/>
      </w:r>
      <w:r>
        <w:t xml:space="preserve"> </w:t>
      </w:r>
      <w:r w:rsidRPr="0094765E">
        <w:t>Pietrangeli</w:t>
      </w:r>
      <w:r w:rsidRPr="0094765E">
        <w:rPr>
          <w:i/>
        </w:rPr>
        <w:t xml:space="preserve"> Valle Giulia</w:t>
      </w:r>
      <w:r>
        <w:t xml:space="preserve"> In: Paolo Pietrangeli </w:t>
      </w:r>
      <w:r w:rsidRPr="004D5602">
        <w:rPr>
          <w:i/>
        </w:rPr>
        <w:t xml:space="preserve">Mio caro padrone domani ti </w:t>
      </w:r>
      <w:proofErr w:type="gramStart"/>
      <w:r w:rsidRPr="004D5602">
        <w:rPr>
          <w:i/>
        </w:rPr>
        <w:t>sparo</w:t>
      </w:r>
      <w:proofErr w:type="gramEnd"/>
      <w:r w:rsidRPr="004D5602">
        <w:rPr>
          <w:i/>
        </w:rPr>
        <w:t>,</w:t>
      </w:r>
      <w:r>
        <w:t xml:space="preserve"> I Dischi del Sole, 1970</w:t>
      </w:r>
    </w:p>
  </w:footnote>
  <w:footnote w:id="4">
    <w:p w:rsidR="001F548F" w:rsidRDefault="001F548F" w:rsidP="00EB3F55">
      <w:pPr>
        <w:pStyle w:val="Testonotaapidipagina"/>
        <w:rPr>
          <w:i/>
        </w:rPr>
      </w:pPr>
      <w:r>
        <w:rPr>
          <w:rStyle w:val="Rimandonotaapidipagina"/>
        </w:rPr>
        <w:footnoteRef/>
      </w:r>
      <w:r>
        <w:t xml:space="preserve"> Sacchi-Calabrese: </w:t>
      </w:r>
      <w:r>
        <w:rPr>
          <w:i/>
        </w:rPr>
        <w:t>I padroni della città</w:t>
      </w:r>
      <w:r>
        <w:t xml:space="preserve"> In: </w:t>
      </w:r>
      <w:proofErr w:type="gramStart"/>
      <w:r>
        <w:t>Pan</w:t>
      </w:r>
      <w:proofErr w:type="gramEnd"/>
      <w:r>
        <w:t xml:space="preserve"> Brumisti </w:t>
      </w:r>
      <w:r w:rsidRPr="00F50AB0">
        <w:rPr>
          <w:i/>
        </w:rPr>
        <w:t>I padroni della città</w:t>
      </w:r>
      <w:r>
        <w:t xml:space="preserve"> Orchestra, 1976</w:t>
      </w:r>
    </w:p>
  </w:footnote>
  <w:footnote w:id="5">
    <w:p w:rsidR="001F548F" w:rsidRPr="003C7AAC" w:rsidRDefault="001F548F" w:rsidP="000E2A46">
      <w:pPr>
        <w:pStyle w:val="Testonotaapidipagina"/>
      </w:pPr>
      <w:r>
        <w:rPr>
          <w:rStyle w:val="Rimandonotaapidipagina"/>
        </w:rPr>
        <w:footnoteRef/>
      </w:r>
      <w:r>
        <w:t xml:space="preserve"> </w:t>
      </w:r>
      <w:proofErr w:type="spellStart"/>
      <w:r>
        <w:t>Buarque</w:t>
      </w:r>
      <w:proofErr w:type="spellEnd"/>
      <w:r>
        <w:t xml:space="preserve">: </w:t>
      </w:r>
      <w:proofErr w:type="spellStart"/>
      <w:r w:rsidRPr="003C7AAC">
        <w:rPr>
          <w:i/>
        </w:rPr>
        <w:t>Costrução</w:t>
      </w:r>
      <w:proofErr w:type="spellEnd"/>
      <w:r>
        <w:t xml:space="preserve"> In Chico </w:t>
      </w:r>
      <w:proofErr w:type="spellStart"/>
      <w:r>
        <w:t>Buqrque</w:t>
      </w:r>
      <w:proofErr w:type="spellEnd"/>
      <w:r>
        <w:t xml:space="preserve"> de </w:t>
      </w:r>
      <w:proofErr w:type="spellStart"/>
      <w:r>
        <w:t>Hollanda</w:t>
      </w:r>
      <w:proofErr w:type="spellEnd"/>
      <w:r>
        <w:t xml:space="preserve"> </w:t>
      </w:r>
      <w:proofErr w:type="spellStart"/>
      <w:r w:rsidRPr="003C7AAC">
        <w:rPr>
          <w:i/>
        </w:rPr>
        <w:t>Costrução</w:t>
      </w:r>
      <w:proofErr w:type="spellEnd"/>
      <w:r>
        <w:t xml:space="preserve"> </w:t>
      </w:r>
      <w:proofErr w:type="spellStart"/>
      <w:r>
        <w:t>Phonogram</w:t>
      </w:r>
      <w:proofErr w:type="spellEnd"/>
      <w:r>
        <w:t>, 1971</w:t>
      </w:r>
    </w:p>
  </w:footnote>
  <w:footnote w:id="6">
    <w:p w:rsidR="001F548F" w:rsidRDefault="001F548F" w:rsidP="000E2A46">
      <w:pPr>
        <w:pStyle w:val="Testonotaapidipagina"/>
      </w:pPr>
      <w:r>
        <w:rPr>
          <w:rStyle w:val="Rimandonotaapidipagina"/>
        </w:rPr>
        <w:footnoteRef/>
      </w:r>
      <w:r>
        <w:t xml:space="preserve"> </w:t>
      </w:r>
      <w:proofErr w:type="gramStart"/>
      <w:r>
        <w:t>id</w:t>
      </w:r>
      <w:proofErr w:type="gramEnd"/>
      <w:r>
        <w:t>.</w:t>
      </w:r>
    </w:p>
  </w:footnote>
  <w:footnote w:id="7">
    <w:p w:rsidR="001F548F" w:rsidRPr="006A347A" w:rsidRDefault="001F548F">
      <w:pPr>
        <w:pStyle w:val="Testonotaapidipagina"/>
      </w:pPr>
      <w:r>
        <w:rPr>
          <w:rStyle w:val="Rimandonotaapidipagina"/>
        </w:rPr>
        <w:footnoteRef/>
      </w:r>
      <w:r w:rsidRPr="006A347A">
        <w:t xml:space="preserve"> </w:t>
      </w:r>
      <w:proofErr w:type="spellStart"/>
      <w:r w:rsidRPr="006A347A">
        <w:t>Bartelli</w:t>
      </w:r>
      <w:proofErr w:type="spellEnd"/>
      <w:r w:rsidRPr="006A347A">
        <w:t xml:space="preserve">: </w:t>
      </w:r>
      <w:proofErr w:type="gramStart"/>
      <w:r w:rsidRPr="006A347A">
        <w:rPr>
          <w:i/>
        </w:rPr>
        <w:t>A le</w:t>
      </w:r>
      <w:proofErr w:type="gramEnd"/>
      <w:r w:rsidRPr="006A347A">
        <w:rPr>
          <w:i/>
        </w:rPr>
        <w:t xml:space="preserve"> case minime </w:t>
      </w:r>
      <w:r w:rsidRPr="006A347A">
        <w:t xml:space="preserve">In: Gualtiero Bertelli </w:t>
      </w:r>
      <w:r w:rsidRPr="006A347A">
        <w:rPr>
          <w:i/>
        </w:rPr>
        <w:t xml:space="preserve">Sta bruta </w:t>
      </w:r>
      <w:proofErr w:type="spellStart"/>
      <w:r w:rsidRPr="006A347A">
        <w:rPr>
          <w:i/>
        </w:rPr>
        <w:t>guera</w:t>
      </w:r>
      <w:proofErr w:type="spellEnd"/>
      <w:r w:rsidRPr="006A347A">
        <w:rPr>
          <w:i/>
        </w:rPr>
        <w:t xml:space="preserve"> che no </w:t>
      </w:r>
      <w:proofErr w:type="spellStart"/>
      <w:r w:rsidRPr="006A347A">
        <w:rPr>
          <w:i/>
        </w:rPr>
        <w:t>xe</w:t>
      </w:r>
      <w:proofErr w:type="spellEnd"/>
      <w:r w:rsidRPr="006A347A">
        <w:rPr>
          <w:i/>
        </w:rPr>
        <w:t xml:space="preserve"> </w:t>
      </w:r>
      <w:proofErr w:type="spellStart"/>
      <w:r w:rsidRPr="006A347A">
        <w:rPr>
          <w:i/>
        </w:rPr>
        <w:t>finia</w:t>
      </w:r>
      <w:proofErr w:type="spellEnd"/>
      <w:r>
        <w:t xml:space="preserve"> I Dischi del Sole, 1965</w:t>
      </w:r>
    </w:p>
  </w:footnote>
  <w:footnote w:id="8">
    <w:p w:rsidR="001F548F" w:rsidRPr="007B5038" w:rsidRDefault="001F548F">
      <w:pPr>
        <w:pStyle w:val="Testonotaapidipagina"/>
      </w:pPr>
      <w:r>
        <w:rPr>
          <w:rStyle w:val="Rimandonotaapidipagina"/>
        </w:rPr>
        <w:footnoteRef/>
      </w:r>
      <w:r w:rsidRPr="007B5038">
        <w:t xml:space="preserve"> </w:t>
      </w:r>
      <w:proofErr w:type="spellStart"/>
      <w:proofErr w:type="gramStart"/>
      <w:r w:rsidRPr="007B5038">
        <w:t>Belisari</w:t>
      </w:r>
      <w:proofErr w:type="spellEnd"/>
      <w:r w:rsidRPr="007B5038">
        <w:t>-Conforti-</w:t>
      </w:r>
      <w:proofErr w:type="spellStart"/>
      <w:r w:rsidRPr="007B5038">
        <w:t>Civaschi</w:t>
      </w:r>
      <w:proofErr w:type="spellEnd"/>
      <w:r w:rsidRPr="007B5038">
        <w:t xml:space="preserve">-Fasani-Costa </w:t>
      </w:r>
      <w:r w:rsidRPr="007B5038">
        <w:rPr>
          <w:i/>
        </w:rPr>
        <w:t>La risposta dell’architetto</w:t>
      </w:r>
      <w:r w:rsidRPr="007B5038">
        <w:t xml:space="preserve"> In Elio e le Storie Tese </w:t>
      </w:r>
      <w:proofErr w:type="spellStart"/>
      <w:r w:rsidRPr="007B5038">
        <w:rPr>
          <w:i/>
        </w:rPr>
        <w:t>Studentessi</w:t>
      </w:r>
      <w:proofErr w:type="spellEnd"/>
      <w:r w:rsidRPr="007B5038">
        <w:rPr>
          <w:i/>
        </w:rPr>
        <w:t xml:space="preserve"> </w:t>
      </w:r>
      <w:proofErr w:type="spellStart"/>
      <w:r>
        <w:t>Hukapan</w:t>
      </w:r>
      <w:proofErr w:type="spellEnd"/>
      <w:r>
        <w:t>, 2008</w:t>
      </w:r>
      <w:proofErr w:type="gramEnd"/>
    </w:p>
  </w:footnote>
  <w:footnote w:id="9">
    <w:p w:rsidR="001F548F" w:rsidRPr="00A6232B" w:rsidRDefault="001F548F">
      <w:pPr>
        <w:pStyle w:val="Testonotaapidipagina"/>
        <w:rPr>
          <w:lang w:val="en-US"/>
        </w:rPr>
      </w:pPr>
      <w:r>
        <w:rPr>
          <w:rStyle w:val="Rimandonotaapidipagina"/>
        </w:rPr>
        <w:footnoteRef/>
      </w:r>
      <w:r w:rsidRPr="00354C3D">
        <w:rPr>
          <w:lang w:val="en-US"/>
        </w:rPr>
        <w:t xml:space="preserve"> </w:t>
      </w:r>
      <w:r>
        <w:rPr>
          <w:lang w:val="en-US"/>
        </w:rPr>
        <w:t xml:space="preserve">Reynolds </w:t>
      </w:r>
      <w:r w:rsidRPr="00A6232B">
        <w:rPr>
          <w:i/>
          <w:lang w:val="en-US"/>
        </w:rPr>
        <w:t>Little boxes</w:t>
      </w:r>
      <w:r>
        <w:rPr>
          <w:lang w:val="en-US"/>
        </w:rPr>
        <w:t xml:space="preserve"> In: Malvina Reynolds </w:t>
      </w:r>
      <w:r w:rsidRPr="00A6232B">
        <w:rPr>
          <w:i/>
          <w:lang w:val="en-US"/>
        </w:rPr>
        <w:t xml:space="preserve">Sings the </w:t>
      </w:r>
      <w:proofErr w:type="spellStart"/>
      <w:r w:rsidRPr="00A6232B">
        <w:rPr>
          <w:i/>
          <w:lang w:val="en-US"/>
        </w:rPr>
        <w:t>Thruth</w:t>
      </w:r>
      <w:proofErr w:type="spellEnd"/>
      <w:r>
        <w:rPr>
          <w:lang w:val="en-US"/>
        </w:rPr>
        <w:t>, Columbia, 1967</w:t>
      </w:r>
    </w:p>
  </w:footnote>
  <w:footnote w:id="10">
    <w:p w:rsidR="001F548F" w:rsidRPr="00F50AB0" w:rsidRDefault="001F548F">
      <w:pPr>
        <w:pStyle w:val="Testonotaapidipagina"/>
        <w:rPr>
          <w:lang w:val="en-US"/>
        </w:rPr>
      </w:pPr>
      <w:r>
        <w:rPr>
          <w:rStyle w:val="Rimandonotaapidipagina"/>
        </w:rPr>
        <w:footnoteRef/>
      </w:r>
      <w:r w:rsidRPr="00F50AB0">
        <w:rPr>
          <w:lang w:val="en-US"/>
        </w:rPr>
        <w:t xml:space="preserve"> </w:t>
      </w:r>
      <w:r>
        <w:rPr>
          <w:lang w:val="en-US"/>
        </w:rPr>
        <w:t>Reynolds-</w:t>
      </w:r>
      <w:proofErr w:type="spellStart"/>
      <w:r>
        <w:rPr>
          <w:lang w:val="en-US"/>
        </w:rPr>
        <w:t>Allwright</w:t>
      </w:r>
      <w:proofErr w:type="spellEnd"/>
      <w:r>
        <w:rPr>
          <w:lang w:val="en-US"/>
        </w:rPr>
        <w:t xml:space="preserve">: </w:t>
      </w:r>
      <w:r w:rsidRPr="00F50AB0">
        <w:rPr>
          <w:i/>
          <w:lang w:val="en-US"/>
        </w:rPr>
        <w:t xml:space="preserve">Petites </w:t>
      </w:r>
      <w:proofErr w:type="spellStart"/>
      <w:r w:rsidRPr="00F50AB0">
        <w:rPr>
          <w:i/>
          <w:lang w:val="en-US"/>
        </w:rPr>
        <w:t>boîtes</w:t>
      </w:r>
      <w:proofErr w:type="spellEnd"/>
      <w:r w:rsidRPr="00F50AB0">
        <w:rPr>
          <w:i/>
          <w:lang w:val="en-US"/>
        </w:rPr>
        <w:t xml:space="preserve"> </w:t>
      </w:r>
      <w:r>
        <w:rPr>
          <w:lang w:val="en-US"/>
        </w:rPr>
        <w:t xml:space="preserve">In: Graeme </w:t>
      </w:r>
      <w:proofErr w:type="spellStart"/>
      <w:r>
        <w:rPr>
          <w:lang w:val="en-US"/>
        </w:rPr>
        <w:t>Allwright</w:t>
      </w:r>
      <w:proofErr w:type="spellEnd"/>
      <w:r>
        <w:rPr>
          <w:lang w:val="en-US"/>
        </w:rPr>
        <w:t xml:space="preserve"> </w:t>
      </w:r>
      <w:proofErr w:type="spellStart"/>
      <w:r w:rsidRPr="00F50AB0">
        <w:rPr>
          <w:i/>
          <w:lang w:val="en-US"/>
        </w:rPr>
        <w:t>Emmène-moi</w:t>
      </w:r>
      <w:proofErr w:type="spellEnd"/>
      <w:r>
        <w:rPr>
          <w:lang w:val="en-US"/>
        </w:rPr>
        <w:t xml:space="preserve"> , Philips, 2000</w:t>
      </w:r>
    </w:p>
  </w:footnote>
  <w:footnote w:id="11">
    <w:p w:rsidR="001F548F" w:rsidRPr="00F51D9C" w:rsidRDefault="001F548F">
      <w:pPr>
        <w:pStyle w:val="Testonotaapidipagina"/>
      </w:pPr>
      <w:r>
        <w:rPr>
          <w:rStyle w:val="Rimandonotaapidipagina"/>
        </w:rPr>
        <w:footnoteRef/>
      </w:r>
      <w:r w:rsidRPr="00F51D9C">
        <w:t xml:space="preserve"> </w:t>
      </w:r>
      <w:proofErr w:type="gramStart"/>
      <w:r w:rsidRPr="00F51D9C">
        <w:t xml:space="preserve">Reynolds-Jara </w:t>
      </w:r>
      <w:r w:rsidRPr="00F51D9C">
        <w:rPr>
          <w:i/>
        </w:rPr>
        <w:t xml:space="preserve">La </w:t>
      </w:r>
      <w:proofErr w:type="spellStart"/>
      <w:r w:rsidRPr="00F51D9C">
        <w:rPr>
          <w:i/>
        </w:rPr>
        <w:t>casitas</w:t>
      </w:r>
      <w:proofErr w:type="spellEnd"/>
      <w:r w:rsidRPr="00F51D9C">
        <w:rPr>
          <w:i/>
        </w:rPr>
        <w:t xml:space="preserve"> de </w:t>
      </w:r>
      <w:proofErr w:type="spellStart"/>
      <w:r w:rsidRPr="00F51D9C">
        <w:rPr>
          <w:i/>
        </w:rPr>
        <w:t>barrio</w:t>
      </w:r>
      <w:proofErr w:type="spellEnd"/>
      <w:r w:rsidRPr="00F51D9C">
        <w:rPr>
          <w:i/>
        </w:rPr>
        <w:t xml:space="preserve"> alto</w:t>
      </w:r>
      <w:r>
        <w:t xml:space="preserve"> In: Victor Jara </w:t>
      </w:r>
      <w:proofErr w:type="spellStart"/>
      <w:r w:rsidRPr="00F51D9C">
        <w:rPr>
          <w:i/>
        </w:rPr>
        <w:t>El</w:t>
      </w:r>
      <w:proofErr w:type="spellEnd"/>
      <w:r w:rsidRPr="00F51D9C">
        <w:rPr>
          <w:i/>
        </w:rPr>
        <w:t xml:space="preserve"> </w:t>
      </w:r>
      <w:proofErr w:type="spellStart"/>
      <w:r w:rsidRPr="00F51D9C">
        <w:rPr>
          <w:i/>
        </w:rPr>
        <w:t>derecho</w:t>
      </w:r>
      <w:proofErr w:type="spellEnd"/>
      <w:r w:rsidRPr="00F51D9C">
        <w:rPr>
          <w:i/>
        </w:rPr>
        <w:t xml:space="preserve"> de </w:t>
      </w:r>
      <w:proofErr w:type="spellStart"/>
      <w:r w:rsidRPr="00F51D9C">
        <w:rPr>
          <w:i/>
        </w:rPr>
        <w:t>vivir</w:t>
      </w:r>
      <w:proofErr w:type="spellEnd"/>
      <w:r w:rsidRPr="00F51D9C">
        <w:rPr>
          <w:i/>
        </w:rPr>
        <w:t xml:space="preserve"> en </w:t>
      </w:r>
      <w:proofErr w:type="spellStart"/>
      <w:r w:rsidRPr="00F51D9C">
        <w:rPr>
          <w:i/>
        </w:rPr>
        <w:t>paz</w:t>
      </w:r>
      <w:proofErr w:type="spellEnd"/>
      <w:r>
        <w:t xml:space="preserve"> </w:t>
      </w:r>
      <w:proofErr w:type="spellStart"/>
      <w:r>
        <w:t>Dicap</w:t>
      </w:r>
      <w:proofErr w:type="spellEnd"/>
      <w:r>
        <w:t>, 1971</w:t>
      </w:r>
      <w:proofErr w:type="gramEnd"/>
    </w:p>
  </w:footnote>
  <w:footnote w:id="12">
    <w:p w:rsidR="001F548F" w:rsidRPr="0099480A" w:rsidRDefault="001F548F">
      <w:pPr>
        <w:pStyle w:val="Testonotaapidipagina"/>
        <w:rPr>
          <w:lang w:val="en-US"/>
        </w:rPr>
      </w:pPr>
      <w:r>
        <w:rPr>
          <w:rStyle w:val="Rimandonotaapidipagina"/>
        </w:rPr>
        <w:footnoteRef/>
      </w:r>
      <w:r w:rsidRPr="0099480A">
        <w:rPr>
          <w:lang w:val="en-US"/>
        </w:rPr>
        <w:t xml:space="preserve"> </w:t>
      </w:r>
      <w:proofErr w:type="spellStart"/>
      <w:r w:rsidRPr="0099480A">
        <w:rPr>
          <w:lang w:val="en-US"/>
        </w:rPr>
        <w:t>Thulin</w:t>
      </w:r>
      <w:proofErr w:type="spellEnd"/>
      <w:r w:rsidRPr="0099480A">
        <w:rPr>
          <w:lang w:val="en-US"/>
        </w:rPr>
        <w:t xml:space="preserve">: </w:t>
      </w:r>
      <w:r w:rsidRPr="0099480A">
        <w:rPr>
          <w:i/>
          <w:lang w:val="en-US"/>
        </w:rPr>
        <w:t xml:space="preserve">Architecture </w:t>
      </w:r>
      <w:r w:rsidRPr="0099480A">
        <w:rPr>
          <w:lang w:val="en-US"/>
        </w:rPr>
        <w:t xml:space="preserve">In: Jonathan </w:t>
      </w:r>
      <w:proofErr w:type="spellStart"/>
      <w:r w:rsidRPr="0099480A">
        <w:rPr>
          <w:lang w:val="en-US"/>
        </w:rPr>
        <w:t>Thulin</w:t>
      </w:r>
      <w:proofErr w:type="spellEnd"/>
      <w:r w:rsidRPr="0099480A">
        <w:rPr>
          <w:lang w:val="en-US"/>
        </w:rPr>
        <w:t xml:space="preserve"> </w:t>
      </w:r>
      <w:r w:rsidRPr="0099480A">
        <w:rPr>
          <w:i/>
          <w:lang w:val="en-US"/>
        </w:rPr>
        <w:t>The White Room</w:t>
      </w:r>
      <w:r>
        <w:rPr>
          <w:lang w:val="en-US"/>
        </w:rPr>
        <w:t>, Dream Records, 2012</w:t>
      </w:r>
    </w:p>
  </w:footnote>
  <w:footnote w:id="13">
    <w:p w:rsidR="001F548F" w:rsidRPr="00267B35" w:rsidRDefault="001F548F">
      <w:pPr>
        <w:pStyle w:val="Testonotaapidipagina"/>
      </w:pPr>
      <w:r>
        <w:rPr>
          <w:rStyle w:val="Rimandonotaapidipagina"/>
        </w:rPr>
        <w:footnoteRef/>
      </w:r>
      <w:r w:rsidRPr="00267B35">
        <w:t xml:space="preserve"> Silvestri Caro architetto </w:t>
      </w:r>
      <w:r>
        <w:t xml:space="preserve">In: Daniele Silvestri </w:t>
      </w:r>
      <w:r>
        <w:rPr>
          <w:rStyle w:val="Enfasicorsivo"/>
        </w:rPr>
        <w:t>S.C.O.T.C.H</w:t>
      </w:r>
      <w:proofErr w:type="gramStart"/>
      <w:r>
        <w:rPr>
          <w:rStyle w:val="Enfasicorsivo"/>
        </w:rPr>
        <w:t xml:space="preserve"> .</w:t>
      </w:r>
      <w:proofErr w:type="gramEnd"/>
      <w:r>
        <w:rPr>
          <w:rStyle w:val="Enfasicorsivo"/>
          <w:i w:val="0"/>
        </w:rPr>
        <w:t>Sony, 2011</w:t>
      </w:r>
    </w:p>
  </w:footnote>
  <w:footnote w:id="14">
    <w:p w:rsidR="001F548F" w:rsidRPr="00267B35" w:rsidRDefault="001F548F" w:rsidP="00EB3F55">
      <w:pPr>
        <w:pStyle w:val="Testonotaapidipagina"/>
        <w:rPr>
          <w:lang w:val="en-US"/>
        </w:rPr>
      </w:pPr>
      <w:r>
        <w:rPr>
          <w:rStyle w:val="Rimandonotaapidipagina"/>
        </w:rPr>
        <w:footnoteRef/>
      </w:r>
      <w:r w:rsidRPr="00351BB8">
        <w:rPr>
          <w:lang w:val="en-US"/>
        </w:rPr>
        <w:t xml:space="preserve"> </w:t>
      </w:r>
      <w:r>
        <w:rPr>
          <w:rFonts w:eastAsia="Times New Roman" w:cs="Times New Roman"/>
          <w:lang w:val="en-US" w:eastAsia="it-IT"/>
        </w:rPr>
        <w:t>Davies:</w:t>
      </w:r>
      <w:r w:rsidRPr="00351BB8">
        <w:rPr>
          <w:rFonts w:eastAsia="Times New Roman" w:cs="Times New Roman"/>
          <w:i/>
          <w:lang w:val="en-US" w:eastAsia="it-IT"/>
        </w:rPr>
        <w:t xml:space="preserve"> The Village Green Preservation Society</w:t>
      </w:r>
      <w:r>
        <w:rPr>
          <w:rFonts w:eastAsia="Times New Roman" w:cs="Times New Roman"/>
          <w:lang w:val="en-US" w:eastAsia="it-IT"/>
        </w:rPr>
        <w:t xml:space="preserve"> In: </w:t>
      </w:r>
      <w:r w:rsidRPr="00267B35">
        <w:rPr>
          <w:i/>
          <w:lang w:val="en-US"/>
        </w:rPr>
        <w:t>The Kinks Are the Village Green Preservation Society</w:t>
      </w:r>
      <w:r>
        <w:rPr>
          <w:lang w:val="en-US"/>
        </w:rPr>
        <w:t xml:space="preserve"> </w:t>
      </w:r>
      <w:proofErr w:type="spellStart"/>
      <w:r>
        <w:rPr>
          <w:lang w:val="en-US"/>
        </w:rPr>
        <w:t>Pye</w:t>
      </w:r>
      <w:proofErr w:type="spellEnd"/>
      <w:r>
        <w:rPr>
          <w:lang w:val="en-US"/>
        </w:rPr>
        <w:t>, 1968</w:t>
      </w:r>
    </w:p>
  </w:footnote>
  <w:footnote w:id="15">
    <w:p w:rsidR="001F548F" w:rsidRPr="007D61E6" w:rsidRDefault="001F548F" w:rsidP="00EB3F55">
      <w:pPr>
        <w:pStyle w:val="Testonotaapidipagina"/>
      </w:pPr>
      <w:r>
        <w:rPr>
          <w:rStyle w:val="Rimandonotaapidipagina"/>
        </w:rPr>
        <w:footnoteRef/>
      </w:r>
      <w:r w:rsidRPr="007D61E6">
        <w:t xml:space="preserve"> </w:t>
      </w:r>
      <w:proofErr w:type="spellStart"/>
      <w:r w:rsidRPr="007D61E6">
        <w:t>Ferrer</w:t>
      </w:r>
      <w:proofErr w:type="spellEnd"/>
      <w:r w:rsidRPr="007D61E6">
        <w:t>-Piazzolla</w:t>
      </w:r>
      <w:r>
        <w:t>:</w:t>
      </w:r>
      <w:r w:rsidRPr="007D61E6">
        <w:t xml:space="preserve"> </w:t>
      </w:r>
      <w:r>
        <w:rPr>
          <w:i/>
        </w:rPr>
        <w:t xml:space="preserve">Las </w:t>
      </w:r>
      <w:proofErr w:type="spellStart"/>
      <w:r>
        <w:rPr>
          <w:i/>
        </w:rPr>
        <w:t>ciudades</w:t>
      </w:r>
      <w:proofErr w:type="spellEnd"/>
      <w:r>
        <w:t xml:space="preserve"> In: Horacio </w:t>
      </w:r>
      <w:proofErr w:type="spellStart"/>
      <w:r>
        <w:t>Ferrer</w:t>
      </w:r>
      <w:proofErr w:type="spellEnd"/>
      <w:r>
        <w:t xml:space="preserve">: </w:t>
      </w:r>
      <w:r w:rsidRPr="00267B35">
        <w:rPr>
          <w:i/>
        </w:rPr>
        <w:t xml:space="preserve">Loca </w:t>
      </w:r>
      <w:proofErr w:type="gramStart"/>
      <w:r w:rsidRPr="00267B35">
        <w:rPr>
          <w:i/>
        </w:rPr>
        <w:t>ella</w:t>
      </w:r>
      <w:proofErr w:type="gramEnd"/>
      <w:r w:rsidRPr="00267B35">
        <w:rPr>
          <w:i/>
        </w:rPr>
        <w:t xml:space="preserve"> y loco</w:t>
      </w:r>
      <w:r>
        <w:t xml:space="preserve"> </w:t>
      </w:r>
      <w:proofErr w:type="spellStart"/>
      <w:r>
        <w:t>yo</w:t>
      </w:r>
      <w:proofErr w:type="spellEnd"/>
      <w:r>
        <w:t xml:space="preserve"> (a cura di Marco Cipolloni), </w:t>
      </w:r>
      <w:proofErr w:type="spellStart"/>
      <w:r>
        <w:t>Liverodiscrivere</w:t>
      </w:r>
      <w:proofErr w:type="spellEnd"/>
      <w:r>
        <w:t>, Genova, 2009</w:t>
      </w:r>
    </w:p>
  </w:footnote>
  <w:footnote w:id="16">
    <w:p w:rsidR="001F548F" w:rsidRPr="00E32AC5" w:rsidRDefault="001F548F" w:rsidP="00EB3F55">
      <w:pPr>
        <w:pStyle w:val="Testonotaapidipagina"/>
        <w:rPr>
          <w:lang w:val="en-US"/>
        </w:rPr>
      </w:pPr>
      <w:r>
        <w:rPr>
          <w:rStyle w:val="Rimandonotaapidipagina"/>
        </w:rPr>
        <w:footnoteRef/>
      </w:r>
      <w:r w:rsidRPr="00E32AC5">
        <w:rPr>
          <w:lang w:val="en-US"/>
        </w:rPr>
        <w:t xml:space="preserve"> </w:t>
      </w:r>
      <w:proofErr w:type="spellStart"/>
      <w:r w:rsidRPr="00E32AC5">
        <w:rPr>
          <w:lang w:val="en-US"/>
        </w:rPr>
        <w:t>Braman</w:t>
      </w:r>
      <w:proofErr w:type="spellEnd"/>
      <w:r w:rsidRPr="00E32AC5">
        <w:rPr>
          <w:lang w:val="en-US"/>
        </w:rPr>
        <w:t>-</w:t>
      </w:r>
      <w:proofErr w:type="spellStart"/>
      <w:r w:rsidRPr="00E32AC5">
        <w:rPr>
          <w:lang w:val="en-US"/>
        </w:rPr>
        <w:t>Carlens</w:t>
      </w:r>
      <w:proofErr w:type="spellEnd"/>
      <w:r w:rsidRPr="00E32AC5">
        <w:rPr>
          <w:lang w:val="en-US"/>
        </w:rPr>
        <w:t>-</w:t>
      </w:r>
      <w:proofErr w:type="spellStart"/>
      <w:r w:rsidRPr="00E32AC5">
        <w:rPr>
          <w:lang w:val="en-US"/>
        </w:rPr>
        <w:t>Janzoons</w:t>
      </w:r>
      <w:proofErr w:type="spellEnd"/>
      <w:r w:rsidRPr="00E32AC5">
        <w:rPr>
          <w:lang w:val="en-US"/>
        </w:rPr>
        <w:t xml:space="preserve">-De </w:t>
      </w:r>
      <w:proofErr w:type="spellStart"/>
      <w:r w:rsidRPr="00E32AC5">
        <w:rPr>
          <w:lang w:val="en-US"/>
        </w:rPr>
        <w:t>Borgher</w:t>
      </w:r>
      <w:proofErr w:type="spellEnd"/>
      <w:r w:rsidRPr="00E32AC5">
        <w:rPr>
          <w:lang w:val="en-US"/>
        </w:rPr>
        <w:t xml:space="preserve"> </w:t>
      </w:r>
      <w:r w:rsidRPr="00E32AC5">
        <w:rPr>
          <w:i/>
          <w:lang w:val="en-US"/>
        </w:rPr>
        <w:t>The Architect</w:t>
      </w:r>
      <w:r w:rsidRPr="00E32AC5">
        <w:rPr>
          <w:lang w:val="en-US"/>
        </w:rPr>
        <w:t xml:space="preserve"> </w:t>
      </w:r>
      <w:r>
        <w:rPr>
          <w:lang w:val="en-US"/>
        </w:rPr>
        <w:t xml:space="preserve">In: </w:t>
      </w:r>
      <w:proofErr w:type="spellStart"/>
      <w:r w:rsidRPr="00E32AC5">
        <w:rPr>
          <w:lang w:val="en-US"/>
        </w:rPr>
        <w:t>dEUS</w:t>
      </w:r>
      <w:proofErr w:type="spellEnd"/>
      <w:r w:rsidRPr="00E32AC5">
        <w:rPr>
          <w:lang w:val="en-US"/>
        </w:rPr>
        <w:t xml:space="preserve"> </w:t>
      </w:r>
      <w:r w:rsidRPr="003E7BDB">
        <w:rPr>
          <w:i/>
          <w:lang w:val="en-US"/>
        </w:rPr>
        <w:t>Vantage Point</w:t>
      </w:r>
      <w:r>
        <w:rPr>
          <w:lang w:val="en-US"/>
        </w:rPr>
        <w:t xml:space="preserve"> V2/Cooperative Music, 2008</w:t>
      </w:r>
    </w:p>
  </w:footnote>
  <w:footnote w:id="17">
    <w:p w:rsidR="001F548F" w:rsidRDefault="001F548F" w:rsidP="00EB3F55">
      <w:pPr>
        <w:pStyle w:val="Testonotaapidipagina"/>
      </w:pPr>
      <w:r>
        <w:rPr>
          <w:rStyle w:val="Rimandonotaapidipagina"/>
        </w:rPr>
        <w:footnoteRef/>
      </w:r>
      <w:r>
        <w:t xml:space="preserve"> </w:t>
      </w:r>
      <w:proofErr w:type="spellStart"/>
      <w:r>
        <w:t>Wieck</w:t>
      </w:r>
      <w:proofErr w:type="spellEnd"/>
      <w:r>
        <w:t>-Battiato</w:t>
      </w:r>
      <w:r w:rsidRPr="00D66F03">
        <w:rPr>
          <w:i/>
        </w:rPr>
        <w:t xml:space="preserve"> Atlantide</w:t>
      </w:r>
      <w:r>
        <w:t xml:space="preserve"> In: </w:t>
      </w:r>
      <w:proofErr w:type="gramStart"/>
      <w:r>
        <w:t xml:space="preserve">Franco Battiato </w:t>
      </w:r>
      <w:r w:rsidRPr="00332BC4">
        <w:rPr>
          <w:i/>
        </w:rPr>
        <w:t xml:space="preserve">Caffè de la </w:t>
      </w:r>
      <w:proofErr w:type="spellStart"/>
      <w:r w:rsidRPr="00332BC4">
        <w:rPr>
          <w:i/>
        </w:rPr>
        <w:t>Paix</w:t>
      </w:r>
      <w:proofErr w:type="spellEnd"/>
      <w:proofErr w:type="gramEnd"/>
      <w:r w:rsidRPr="00332BC4">
        <w:rPr>
          <w:i/>
        </w:rPr>
        <w:t>,</w:t>
      </w:r>
      <w:r>
        <w:t xml:space="preserve"> EMI, 1993</w:t>
      </w:r>
    </w:p>
  </w:footnote>
  <w:footnote w:id="18">
    <w:p w:rsidR="001F548F" w:rsidRPr="00332BC4" w:rsidRDefault="001F548F">
      <w:pPr>
        <w:pStyle w:val="Testonotaapidipagina"/>
      </w:pPr>
      <w:r>
        <w:rPr>
          <w:rStyle w:val="Rimandonotaapidipagina"/>
        </w:rPr>
        <w:footnoteRef/>
      </w:r>
      <w:r>
        <w:t xml:space="preserve"> Ligabue: </w:t>
      </w:r>
      <w:r w:rsidRPr="00CB40F2">
        <w:rPr>
          <w:i/>
        </w:rPr>
        <w:t>La linea sottile</w:t>
      </w:r>
      <w:proofErr w:type="gramStart"/>
      <w:r>
        <w:t xml:space="preserve"> :</w:t>
      </w:r>
      <w:proofErr w:type="gramEnd"/>
      <w:r>
        <w:t xml:space="preserve"> Ligabue: </w:t>
      </w:r>
      <w:r w:rsidRPr="00332BC4">
        <w:rPr>
          <w:i/>
        </w:rPr>
        <w:t>Arrivederci, mostro!</w:t>
      </w:r>
      <w:r>
        <w:rPr>
          <w:i/>
        </w:rPr>
        <w:t xml:space="preserve"> </w:t>
      </w:r>
      <w:r>
        <w:t xml:space="preserve">Warner </w:t>
      </w:r>
      <w:proofErr w:type="spellStart"/>
      <w:r>
        <w:t>Bros</w:t>
      </w:r>
      <w:proofErr w:type="spellEnd"/>
      <w:r>
        <w:t>, 2010</w:t>
      </w:r>
    </w:p>
  </w:footnote>
  <w:footnote w:id="19">
    <w:p w:rsidR="001F548F" w:rsidRDefault="001F548F" w:rsidP="00EB3F55">
      <w:pPr>
        <w:pStyle w:val="Testonotaapidipagina"/>
      </w:pPr>
      <w:r>
        <w:rPr>
          <w:rStyle w:val="Rimandonotaapidipagina"/>
        </w:rPr>
        <w:footnoteRef/>
      </w:r>
      <w:r>
        <w:t xml:space="preserve"> Claudio Villa </w:t>
      </w:r>
      <w:r w:rsidRPr="0067759E">
        <w:rPr>
          <w:i/>
        </w:rPr>
        <w:t>Binario</w:t>
      </w:r>
      <w:r>
        <w:t xml:space="preserve"> Cetra, 1959</w:t>
      </w:r>
    </w:p>
  </w:footnote>
  <w:footnote w:id="20">
    <w:p w:rsidR="001F548F" w:rsidRPr="00A47174" w:rsidRDefault="001F548F" w:rsidP="00EB3F55">
      <w:pPr>
        <w:pStyle w:val="Testonotaapidipagina"/>
      </w:pPr>
      <w:r>
        <w:rPr>
          <w:rStyle w:val="Rimandonotaapidipagina"/>
        </w:rPr>
        <w:footnoteRef/>
      </w:r>
      <w:r>
        <w:t xml:space="preserve"> Sacchi-Conte</w:t>
      </w:r>
      <w:r w:rsidRPr="00A47174">
        <w:rPr>
          <w:i/>
        </w:rPr>
        <w:t xml:space="preserve"> De profundis</w:t>
      </w:r>
      <w:r>
        <w:t xml:space="preserve"> In: </w:t>
      </w:r>
      <w:proofErr w:type="gramStart"/>
      <w:r>
        <w:t>EE.VV</w:t>
      </w:r>
      <w:proofErr w:type="gramEnd"/>
      <w:r>
        <w:t xml:space="preserve"> (interpretazione di Giorgio Conte) </w:t>
      </w:r>
      <w:r w:rsidRPr="003B1E21">
        <w:rPr>
          <w:i/>
        </w:rPr>
        <w:t xml:space="preserve">Il volo di </w:t>
      </w:r>
      <w:proofErr w:type="spellStart"/>
      <w:r w:rsidRPr="003B1E21">
        <w:rPr>
          <w:i/>
        </w:rPr>
        <w:t>Volodja</w:t>
      </w:r>
      <w:proofErr w:type="spellEnd"/>
      <w:r>
        <w:t xml:space="preserve"> </w:t>
      </w:r>
      <w:proofErr w:type="spellStart"/>
      <w:r>
        <w:t>IDischi</w:t>
      </w:r>
      <w:proofErr w:type="spellEnd"/>
      <w:r>
        <w:t xml:space="preserve"> del Club Tenco, 1993</w:t>
      </w:r>
    </w:p>
  </w:footnote>
  <w:footnote w:id="21">
    <w:p w:rsidR="001F548F" w:rsidRPr="003B1E21" w:rsidRDefault="001F548F" w:rsidP="00F816F1">
      <w:pPr>
        <w:pStyle w:val="Testonotaapidipagina"/>
      </w:pPr>
      <w:r>
        <w:rPr>
          <w:rStyle w:val="Rimandonotaapidipagina"/>
        </w:rPr>
        <w:footnoteRef/>
      </w:r>
      <w:r>
        <w:t xml:space="preserve"> </w:t>
      </w:r>
      <w:proofErr w:type="spellStart"/>
      <w:proofErr w:type="gramStart"/>
      <w:r>
        <w:t>Renatozero-Caviri-Renatozero</w:t>
      </w:r>
      <w:proofErr w:type="spellEnd"/>
      <w:r w:rsidRPr="005F3865">
        <w:rPr>
          <w:i/>
        </w:rPr>
        <w:t xml:space="preserve"> Triangolo </w:t>
      </w:r>
      <w:r>
        <w:t xml:space="preserve">In: Renato Zero: </w:t>
      </w:r>
      <w:proofErr w:type="spellStart"/>
      <w:r w:rsidRPr="003B1E21">
        <w:rPr>
          <w:i/>
        </w:rPr>
        <w:t>Zerolandia</w:t>
      </w:r>
      <w:proofErr w:type="spellEnd"/>
      <w:r>
        <w:t xml:space="preserve"> </w:t>
      </w:r>
      <w:proofErr w:type="spellStart"/>
      <w:r>
        <w:t>Zerolandia</w:t>
      </w:r>
      <w:proofErr w:type="spellEnd"/>
      <w:r>
        <w:t>, 1978</w:t>
      </w:r>
      <w:proofErr w:type="gramEnd"/>
    </w:p>
  </w:footnote>
  <w:footnote w:id="22">
    <w:p w:rsidR="001F548F" w:rsidRPr="005C42B9" w:rsidRDefault="001F548F">
      <w:pPr>
        <w:pStyle w:val="Testonotaapidipagina"/>
        <w:rPr>
          <w:lang w:val="en-US"/>
        </w:rPr>
      </w:pPr>
      <w:r>
        <w:rPr>
          <w:rStyle w:val="Rimandonotaapidipagina"/>
        </w:rPr>
        <w:footnoteRef/>
      </w:r>
      <w:r w:rsidRPr="005C42B9">
        <w:rPr>
          <w:lang w:val="en-US"/>
        </w:rPr>
        <w:t xml:space="preserve"> </w:t>
      </w:r>
      <w:proofErr w:type="spellStart"/>
      <w:r w:rsidRPr="005C42B9">
        <w:rPr>
          <w:lang w:val="en-US"/>
        </w:rPr>
        <w:t>Krahe</w:t>
      </w:r>
      <w:proofErr w:type="spellEnd"/>
      <w:r w:rsidRPr="005C42B9">
        <w:rPr>
          <w:lang w:val="en-US"/>
        </w:rPr>
        <w:t xml:space="preserve">: </w:t>
      </w:r>
      <w:proofErr w:type="spellStart"/>
      <w:r w:rsidRPr="005C42B9">
        <w:rPr>
          <w:i/>
          <w:lang w:val="en-US"/>
        </w:rPr>
        <w:t>Piero</w:t>
      </w:r>
      <w:proofErr w:type="spellEnd"/>
      <w:r w:rsidRPr="005C42B9">
        <w:rPr>
          <w:i/>
          <w:lang w:val="en-US"/>
        </w:rPr>
        <w:t xml:space="preserve"> </w:t>
      </w:r>
      <w:proofErr w:type="spellStart"/>
      <w:r w:rsidRPr="005C42B9">
        <w:rPr>
          <w:i/>
          <w:lang w:val="en-US"/>
        </w:rPr>
        <w:t>della</w:t>
      </w:r>
      <w:proofErr w:type="spellEnd"/>
      <w:r w:rsidRPr="005C42B9">
        <w:rPr>
          <w:i/>
          <w:lang w:val="en-US"/>
        </w:rPr>
        <w:t xml:space="preserve"> Francesca</w:t>
      </w:r>
      <w:r w:rsidRPr="005C42B9">
        <w:rPr>
          <w:lang w:val="en-US"/>
        </w:rPr>
        <w:t xml:space="preserve"> In: Javier </w:t>
      </w:r>
      <w:proofErr w:type="spellStart"/>
      <w:r w:rsidRPr="005C42B9">
        <w:rPr>
          <w:lang w:val="en-US"/>
        </w:rPr>
        <w:t>Krahe</w:t>
      </w:r>
      <w:proofErr w:type="spellEnd"/>
      <w:r w:rsidRPr="005C42B9">
        <w:rPr>
          <w:lang w:val="en-US"/>
        </w:rPr>
        <w:t xml:space="preserve"> </w:t>
      </w:r>
      <w:proofErr w:type="spellStart"/>
      <w:r w:rsidRPr="005C42B9">
        <w:rPr>
          <w:i/>
          <w:lang w:val="en-US"/>
        </w:rPr>
        <w:t>Cábalas</w:t>
      </w:r>
      <w:proofErr w:type="spellEnd"/>
      <w:r w:rsidRPr="005C42B9">
        <w:rPr>
          <w:i/>
          <w:lang w:val="en-US"/>
        </w:rPr>
        <w:t xml:space="preserve"> y cicatrices</w:t>
      </w:r>
      <w:r w:rsidRPr="005C42B9">
        <w:rPr>
          <w:lang w:val="en-US"/>
        </w:rPr>
        <w:t xml:space="preserve"> 18 </w:t>
      </w:r>
      <w:proofErr w:type="spellStart"/>
      <w:r w:rsidRPr="005C42B9">
        <w:rPr>
          <w:lang w:val="en-US"/>
        </w:rPr>
        <w:t>Chulos</w:t>
      </w:r>
      <w:proofErr w:type="spellEnd"/>
      <w:r w:rsidRPr="005C42B9">
        <w:rPr>
          <w:lang w:val="en-US"/>
        </w:rPr>
        <w:t xml:space="preserve"> Records, 2002: </w:t>
      </w:r>
    </w:p>
  </w:footnote>
  <w:footnote w:id="23">
    <w:p w:rsidR="001F548F" w:rsidRPr="005C42B9" w:rsidRDefault="001F548F" w:rsidP="00EB3F55">
      <w:pPr>
        <w:pStyle w:val="Testonotaapidipagina"/>
        <w:rPr>
          <w:lang w:val="en-US"/>
        </w:rPr>
      </w:pPr>
      <w:r>
        <w:rPr>
          <w:rStyle w:val="Rimandonotaapidipagina"/>
        </w:rPr>
        <w:footnoteRef/>
      </w:r>
      <w:r w:rsidRPr="005C42B9">
        <w:rPr>
          <w:lang w:val="en-US"/>
        </w:rPr>
        <w:t>:</w:t>
      </w:r>
      <w:proofErr w:type="spellStart"/>
      <w:r w:rsidRPr="005C42B9">
        <w:rPr>
          <w:lang w:val="en-US"/>
        </w:rPr>
        <w:t>Buarque</w:t>
      </w:r>
      <w:proofErr w:type="spellEnd"/>
      <w:r w:rsidRPr="005C42B9">
        <w:rPr>
          <w:lang w:val="en-US"/>
        </w:rPr>
        <w:t xml:space="preserve"> </w:t>
      </w:r>
      <w:proofErr w:type="spellStart"/>
      <w:r w:rsidRPr="005C42B9">
        <w:rPr>
          <w:i/>
          <w:lang w:val="en-US"/>
        </w:rPr>
        <w:t>Vai</w:t>
      </w:r>
      <w:proofErr w:type="spellEnd"/>
      <w:r w:rsidRPr="005C42B9">
        <w:rPr>
          <w:i/>
          <w:lang w:val="en-US"/>
        </w:rPr>
        <w:t xml:space="preserve"> </w:t>
      </w:r>
      <w:proofErr w:type="spellStart"/>
      <w:r w:rsidRPr="005C42B9">
        <w:rPr>
          <w:i/>
          <w:lang w:val="en-US"/>
        </w:rPr>
        <w:t>passar</w:t>
      </w:r>
      <w:proofErr w:type="spellEnd"/>
      <w:r w:rsidRPr="005C42B9">
        <w:rPr>
          <w:lang w:val="en-US"/>
        </w:rPr>
        <w:t xml:space="preserve"> In: </w:t>
      </w:r>
      <w:r w:rsidRPr="005C42B9">
        <w:rPr>
          <w:i/>
          <w:lang w:val="en-US"/>
        </w:rPr>
        <w:t xml:space="preserve">Chico </w:t>
      </w:r>
      <w:proofErr w:type="spellStart"/>
      <w:r w:rsidRPr="005C42B9">
        <w:rPr>
          <w:i/>
          <w:lang w:val="en-US"/>
        </w:rPr>
        <w:t>Buarque</w:t>
      </w:r>
      <w:proofErr w:type="spellEnd"/>
      <w:r w:rsidRPr="005C42B9">
        <w:rPr>
          <w:lang w:val="en-US"/>
        </w:rPr>
        <w:t xml:space="preserve"> Universal, 1984</w:t>
      </w:r>
    </w:p>
  </w:footnote>
  <w:footnote w:id="24">
    <w:p w:rsidR="001F548F" w:rsidRPr="00A6232B" w:rsidRDefault="001F548F" w:rsidP="00EB3F55">
      <w:pPr>
        <w:pStyle w:val="Testonotaapidipagina"/>
        <w:rPr>
          <w:lang w:val="en-US"/>
        </w:rPr>
      </w:pPr>
      <w:r>
        <w:rPr>
          <w:rStyle w:val="Rimandonotaapidipagina"/>
        </w:rPr>
        <w:footnoteRef/>
      </w:r>
      <w:r w:rsidRPr="00487126">
        <w:rPr>
          <w:lang w:val="en-US"/>
        </w:rPr>
        <w:t xml:space="preserve"> The Decembrist: </w:t>
      </w:r>
      <w:r w:rsidRPr="00487126">
        <w:rPr>
          <w:i/>
          <w:lang w:val="en-US"/>
        </w:rPr>
        <w:t>Dream I was An Architect</w:t>
      </w:r>
      <w:r>
        <w:rPr>
          <w:i/>
          <w:lang w:val="en-US"/>
        </w:rPr>
        <w:t xml:space="preserve"> </w:t>
      </w:r>
      <w:r>
        <w:rPr>
          <w:lang w:val="en-US"/>
        </w:rPr>
        <w:t xml:space="preserve">In: </w:t>
      </w:r>
      <w:r w:rsidRPr="00A6232B">
        <w:rPr>
          <w:bCs/>
          <w:i/>
          <w:iCs/>
          <w:lang w:val="en-US"/>
        </w:rPr>
        <w:t>Castaways and Cutouts</w:t>
      </w:r>
      <w:r>
        <w:rPr>
          <w:bCs/>
          <w:iCs/>
          <w:lang w:val="en-US"/>
        </w:rPr>
        <w:t xml:space="preserve"> Hush Records, 2002</w:t>
      </w:r>
    </w:p>
  </w:footnote>
  <w:footnote w:id="25">
    <w:p w:rsidR="001F548F" w:rsidRPr="00DE323E" w:rsidRDefault="001F548F">
      <w:pPr>
        <w:pStyle w:val="Testonotaapidipagina"/>
        <w:rPr>
          <w:lang w:val="en-US"/>
        </w:rPr>
      </w:pPr>
      <w:r>
        <w:rPr>
          <w:rStyle w:val="Rimandonotaapidipagina"/>
        </w:rPr>
        <w:footnoteRef/>
      </w:r>
      <w:r w:rsidRPr="00DE323E">
        <w:rPr>
          <w:lang w:val="en-US"/>
        </w:rPr>
        <w:t xml:space="preserve"> </w:t>
      </w:r>
      <w:r>
        <w:rPr>
          <w:lang w:val="en-US"/>
        </w:rPr>
        <w:t xml:space="preserve">Parsons </w:t>
      </w:r>
      <w:proofErr w:type="spellStart"/>
      <w:r w:rsidRPr="00263D78">
        <w:rPr>
          <w:i/>
          <w:lang w:val="en-US"/>
        </w:rPr>
        <w:t>Sagrada</w:t>
      </w:r>
      <w:proofErr w:type="spellEnd"/>
      <w:r w:rsidRPr="00263D78">
        <w:rPr>
          <w:i/>
          <w:lang w:val="en-US"/>
        </w:rPr>
        <w:t xml:space="preserve"> </w:t>
      </w:r>
      <w:proofErr w:type="spellStart"/>
      <w:r w:rsidRPr="00263D78">
        <w:rPr>
          <w:i/>
          <w:lang w:val="en-US"/>
        </w:rPr>
        <w:t>Familia</w:t>
      </w:r>
      <w:proofErr w:type="spellEnd"/>
      <w:r w:rsidRPr="00263D78">
        <w:rPr>
          <w:lang w:val="en-US"/>
        </w:rPr>
        <w:t xml:space="preserve"> </w:t>
      </w:r>
      <w:r>
        <w:rPr>
          <w:lang w:val="en-US"/>
        </w:rPr>
        <w:t xml:space="preserve">In: The </w:t>
      </w:r>
      <w:r w:rsidRPr="00263D78">
        <w:rPr>
          <w:lang w:val="en-US"/>
        </w:rPr>
        <w:t xml:space="preserve">Alan Parsons Project: </w:t>
      </w:r>
      <w:proofErr w:type="spellStart"/>
      <w:r w:rsidRPr="00950642">
        <w:rPr>
          <w:i/>
          <w:lang w:val="en-US"/>
        </w:rPr>
        <w:t>Gaudí</w:t>
      </w:r>
      <w:proofErr w:type="spellEnd"/>
      <w:r w:rsidRPr="00950642">
        <w:rPr>
          <w:i/>
          <w:lang w:val="en-US"/>
        </w:rPr>
        <w:t xml:space="preserve"> </w:t>
      </w:r>
      <w:r>
        <w:rPr>
          <w:lang w:val="en-US"/>
        </w:rPr>
        <w:t>, Arista Records 1987</w:t>
      </w:r>
    </w:p>
  </w:footnote>
  <w:footnote w:id="26">
    <w:p w:rsidR="001F548F" w:rsidRPr="00502986" w:rsidRDefault="001F548F" w:rsidP="00EB3F55">
      <w:pPr>
        <w:pStyle w:val="Testonotaapidipagina"/>
        <w:rPr>
          <w:lang w:val="en-US"/>
        </w:rPr>
      </w:pPr>
      <w:r>
        <w:rPr>
          <w:rStyle w:val="Rimandonotaapidipagina"/>
        </w:rPr>
        <w:footnoteRef/>
      </w:r>
      <w:r w:rsidRPr="00502986">
        <w:rPr>
          <w:lang w:val="en-US"/>
        </w:rPr>
        <w:t xml:space="preserve"> </w:t>
      </w:r>
      <w:proofErr w:type="gramStart"/>
      <w:r w:rsidRPr="00502986">
        <w:rPr>
          <w:lang w:val="en-US"/>
        </w:rPr>
        <w:t>id</w:t>
      </w:r>
      <w:proofErr w:type="gramEnd"/>
      <w:r w:rsidRPr="00502986">
        <w:rPr>
          <w:lang w:val="en-US"/>
        </w:rPr>
        <w:t>.</w:t>
      </w:r>
    </w:p>
  </w:footnote>
  <w:footnote w:id="27">
    <w:p w:rsidR="001F548F" w:rsidRPr="00DC3D18" w:rsidRDefault="001F548F">
      <w:pPr>
        <w:pStyle w:val="Testonotaapidipagina"/>
        <w:rPr>
          <w:lang w:val="en-US"/>
        </w:rPr>
      </w:pPr>
      <w:r>
        <w:rPr>
          <w:rStyle w:val="Rimandonotaapidipagina"/>
        </w:rPr>
        <w:footnoteRef/>
      </w:r>
      <w:r w:rsidRPr="00DC3D18">
        <w:rPr>
          <w:lang w:val="en-US"/>
        </w:rPr>
        <w:t xml:space="preserve"> </w:t>
      </w:r>
      <w:r>
        <w:rPr>
          <w:lang w:val="en-US"/>
        </w:rPr>
        <w:t xml:space="preserve">Martin: </w:t>
      </w:r>
      <w:r w:rsidRPr="00DC3D18">
        <w:rPr>
          <w:i/>
          <w:lang w:val="en-US"/>
        </w:rPr>
        <w:t>Charles Rennie Mackintosh</w:t>
      </w:r>
      <w:r w:rsidRPr="00DC3D18">
        <w:rPr>
          <w:lang w:val="en-US"/>
        </w:rPr>
        <w:t xml:space="preserve"> In: Walter Martin</w:t>
      </w:r>
      <w:r>
        <w:rPr>
          <w:lang w:val="en-US"/>
        </w:rPr>
        <w:t xml:space="preserve"> </w:t>
      </w:r>
      <w:proofErr w:type="spellStart"/>
      <w:r w:rsidRPr="00DC3D18">
        <w:rPr>
          <w:i/>
          <w:lang w:val="en-US"/>
        </w:rPr>
        <w:t>Arts+Leisure</w:t>
      </w:r>
      <w:proofErr w:type="spellEnd"/>
      <w:r>
        <w:rPr>
          <w:lang w:val="en-US"/>
        </w:rPr>
        <w:t xml:space="preserve">, Ile </w:t>
      </w:r>
      <w:proofErr w:type="spellStart"/>
      <w:r>
        <w:rPr>
          <w:lang w:val="en-US"/>
        </w:rPr>
        <w:t>Flottante</w:t>
      </w:r>
      <w:proofErr w:type="spellEnd"/>
      <w:r>
        <w:rPr>
          <w:lang w:val="en-US"/>
        </w:rPr>
        <w:t xml:space="preserve"> Music, 2016</w:t>
      </w:r>
    </w:p>
  </w:footnote>
  <w:footnote w:id="28">
    <w:p w:rsidR="001F548F" w:rsidRPr="00C63EAF" w:rsidRDefault="001F548F">
      <w:pPr>
        <w:pStyle w:val="Testonotaapidipagina"/>
        <w:rPr>
          <w:lang w:val="en-US"/>
        </w:rPr>
      </w:pPr>
      <w:r>
        <w:rPr>
          <w:rStyle w:val="Rimandonotaapidipagina"/>
        </w:rPr>
        <w:footnoteRef/>
      </w:r>
      <w:r w:rsidRPr="00C63EAF">
        <w:rPr>
          <w:lang w:val="en-US"/>
        </w:rPr>
        <w:t xml:space="preserve"> </w:t>
      </w:r>
      <w:proofErr w:type="gramStart"/>
      <w:r>
        <w:rPr>
          <w:lang w:val="en-US"/>
        </w:rPr>
        <w:t>id</w:t>
      </w:r>
      <w:proofErr w:type="gramEnd"/>
      <w:r>
        <w:rPr>
          <w:lang w:val="en-US"/>
        </w:rPr>
        <w:t>.</w:t>
      </w:r>
    </w:p>
  </w:footnote>
  <w:footnote w:id="29">
    <w:p w:rsidR="001F548F" w:rsidRPr="00126E1B" w:rsidRDefault="001F548F">
      <w:pPr>
        <w:pStyle w:val="Testonotaapidipagina"/>
        <w:rPr>
          <w:lang w:val="en-US"/>
        </w:rPr>
      </w:pPr>
      <w:r>
        <w:rPr>
          <w:rStyle w:val="Rimandonotaapidipagina"/>
        </w:rPr>
        <w:footnoteRef/>
      </w:r>
      <w:r w:rsidRPr="00126E1B">
        <w:rPr>
          <w:lang w:val="en-US"/>
        </w:rPr>
        <w:t xml:space="preserve"> Byrne: </w:t>
      </w:r>
      <w:r w:rsidRPr="00126E1B">
        <w:rPr>
          <w:i/>
          <w:lang w:val="en-US"/>
        </w:rPr>
        <w:t>Glass and concrete and stone</w:t>
      </w:r>
      <w:r>
        <w:rPr>
          <w:lang w:val="en-US"/>
        </w:rPr>
        <w:t xml:space="preserve"> In: David Byrne </w:t>
      </w:r>
      <w:r w:rsidRPr="00126E1B">
        <w:rPr>
          <w:i/>
          <w:lang w:val="en-US"/>
        </w:rPr>
        <w:t>Grown Backwards</w:t>
      </w:r>
      <w:r>
        <w:rPr>
          <w:lang w:val="en-US"/>
        </w:rPr>
        <w:t>, Nonesuch 2004</w:t>
      </w:r>
    </w:p>
  </w:footnote>
  <w:footnote w:id="30">
    <w:p w:rsidR="001F548F" w:rsidRPr="002F4325" w:rsidRDefault="001F548F" w:rsidP="00F23189">
      <w:pPr>
        <w:pStyle w:val="Testonotaapidipagina"/>
      </w:pPr>
      <w:r>
        <w:rPr>
          <w:rStyle w:val="Rimandonotaapidipagina"/>
        </w:rPr>
        <w:footnoteRef/>
      </w:r>
      <w:r>
        <w:t xml:space="preserve"> </w:t>
      </w:r>
      <w:proofErr w:type="gramStart"/>
      <w:r>
        <w:t xml:space="preserve">Le </w:t>
      </w:r>
      <w:proofErr w:type="spellStart"/>
      <w:r>
        <w:t>Corbusier-Ascal</w:t>
      </w:r>
      <w:proofErr w:type="spellEnd"/>
      <w:r>
        <w:t xml:space="preserve">: </w:t>
      </w:r>
      <w:proofErr w:type="spellStart"/>
      <w:r>
        <w:rPr>
          <w:i/>
        </w:rPr>
        <w:t>Entre</w:t>
      </w:r>
      <w:proofErr w:type="spellEnd"/>
      <w:r>
        <w:rPr>
          <w:i/>
        </w:rPr>
        <w:t xml:space="preserve"> </w:t>
      </w:r>
      <w:proofErr w:type="spellStart"/>
      <w:r>
        <w:rPr>
          <w:i/>
        </w:rPr>
        <w:t>pôles</w:t>
      </w:r>
      <w:proofErr w:type="spellEnd"/>
      <w:r>
        <w:rPr>
          <w:i/>
        </w:rPr>
        <w:t xml:space="preserve"> </w:t>
      </w:r>
      <w:proofErr w:type="spellStart"/>
      <w:r>
        <w:rPr>
          <w:i/>
        </w:rPr>
        <w:t>règne</w:t>
      </w:r>
      <w:proofErr w:type="spellEnd"/>
      <w:r>
        <w:rPr>
          <w:i/>
        </w:rPr>
        <w:t xml:space="preserve"> (</w:t>
      </w:r>
      <w:r w:rsidRPr="002F4325">
        <w:rPr>
          <w:i/>
        </w:rPr>
        <w:t>Milieu 5</w:t>
      </w:r>
      <w:r>
        <w:rPr>
          <w:i/>
        </w:rPr>
        <w:t>)</w:t>
      </w:r>
      <w:r>
        <w:t xml:space="preserve"> In: Bernard </w:t>
      </w:r>
      <w:proofErr w:type="spellStart"/>
      <w:r>
        <w:t>Ascal</w:t>
      </w:r>
      <w:proofErr w:type="spellEnd"/>
      <w:r>
        <w:t xml:space="preserve">: </w:t>
      </w:r>
      <w:r w:rsidRPr="00CD3B2A">
        <w:rPr>
          <w:i/>
        </w:rPr>
        <w:t xml:space="preserve">Le </w:t>
      </w:r>
      <w:proofErr w:type="spellStart"/>
      <w:r w:rsidRPr="00CD3B2A">
        <w:rPr>
          <w:i/>
        </w:rPr>
        <w:t>poème</w:t>
      </w:r>
      <w:proofErr w:type="spellEnd"/>
      <w:r w:rsidRPr="00CD3B2A">
        <w:rPr>
          <w:i/>
        </w:rPr>
        <w:t xml:space="preserve"> de </w:t>
      </w:r>
      <w:proofErr w:type="spellStart"/>
      <w:r w:rsidRPr="00CD3B2A">
        <w:rPr>
          <w:i/>
        </w:rPr>
        <w:t>l’Angle</w:t>
      </w:r>
      <w:proofErr w:type="spellEnd"/>
      <w:r w:rsidRPr="00CD3B2A">
        <w:rPr>
          <w:i/>
        </w:rPr>
        <w:t xml:space="preserve"> </w:t>
      </w:r>
      <w:proofErr w:type="spellStart"/>
      <w:r w:rsidRPr="00CD3B2A">
        <w:rPr>
          <w:i/>
        </w:rPr>
        <w:t>Droit</w:t>
      </w:r>
      <w:proofErr w:type="spellEnd"/>
      <w:r w:rsidRPr="00CD3B2A">
        <w:rPr>
          <w:i/>
        </w:rPr>
        <w:t xml:space="preserve"> </w:t>
      </w:r>
      <w:proofErr w:type="spellStart"/>
      <w:r>
        <w:t>Believe</w:t>
      </w:r>
      <w:proofErr w:type="spellEnd"/>
      <w:r>
        <w:t>/EPM, 2006</w:t>
      </w:r>
      <w:proofErr w:type="gramEnd"/>
    </w:p>
  </w:footnote>
  <w:footnote w:id="31">
    <w:p w:rsidR="001F548F" w:rsidRDefault="001F548F">
      <w:pPr>
        <w:pStyle w:val="Testonotaapidipagina"/>
      </w:pPr>
      <w:r>
        <w:rPr>
          <w:rStyle w:val="Rimandonotaapidipagina"/>
        </w:rPr>
        <w:footnoteRef/>
      </w:r>
      <w:r>
        <w:t xml:space="preserve"> Juan Calatrava: </w:t>
      </w:r>
      <w:r w:rsidRPr="00F23189">
        <w:rPr>
          <w:i/>
        </w:rPr>
        <w:t>Un poema abitabile, una casa poetica</w:t>
      </w:r>
      <w:r>
        <w:t xml:space="preserve"> In: Le </w:t>
      </w:r>
      <w:proofErr w:type="spellStart"/>
      <w:r>
        <w:t>Corbusier</w:t>
      </w:r>
      <w:proofErr w:type="spellEnd"/>
      <w:r>
        <w:t xml:space="preserve">: </w:t>
      </w:r>
      <w:proofErr w:type="spellStart"/>
      <w:r w:rsidRPr="002F4325">
        <w:rPr>
          <w:i/>
        </w:rPr>
        <w:t>Poème</w:t>
      </w:r>
      <w:proofErr w:type="spellEnd"/>
      <w:r w:rsidRPr="002F4325">
        <w:rPr>
          <w:i/>
        </w:rPr>
        <w:t xml:space="preserve"> de </w:t>
      </w:r>
      <w:proofErr w:type="spellStart"/>
      <w:proofErr w:type="gramStart"/>
      <w:r w:rsidRPr="002F4325">
        <w:rPr>
          <w:i/>
        </w:rPr>
        <w:t>l’</w:t>
      </w:r>
      <w:proofErr w:type="gramEnd"/>
      <w:r w:rsidRPr="002F4325">
        <w:rPr>
          <w:i/>
        </w:rPr>
        <w:t>angle</w:t>
      </w:r>
      <w:proofErr w:type="spellEnd"/>
      <w:r w:rsidRPr="002F4325">
        <w:rPr>
          <w:i/>
        </w:rPr>
        <w:t xml:space="preserve"> </w:t>
      </w:r>
      <w:proofErr w:type="spellStart"/>
      <w:r w:rsidRPr="002F4325">
        <w:rPr>
          <w:i/>
        </w:rPr>
        <w:t>droit</w:t>
      </w:r>
      <w:proofErr w:type="spellEnd"/>
      <w:r>
        <w:t xml:space="preserve">, </w:t>
      </w:r>
      <w:proofErr w:type="spellStart"/>
      <w:r>
        <w:t>Electa</w:t>
      </w:r>
      <w:proofErr w:type="spellEnd"/>
      <w:r>
        <w:t>, Milano, 2007</w:t>
      </w:r>
    </w:p>
  </w:footnote>
  <w:footnote w:id="32">
    <w:p w:rsidR="001F548F" w:rsidRDefault="001F548F">
      <w:pPr>
        <w:pStyle w:val="Testonotaapidipagina"/>
      </w:pPr>
      <w:r>
        <w:rPr>
          <w:rStyle w:val="Rimandonotaapidipagina"/>
        </w:rPr>
        <w:footnoteRef/>
      </w:r>
      <w:r>
        <w:t xml:space="preserve"> </w:t>
      </w:r>
      <w:proofErr w:type="gramStart"/>
      <w:r>
        <w:t xml:space="preserve">Le </w:t>
      </w:r>
      <w:proofErr w:type="spellStart"/>
      <w:r>
        <w:t>Corbusier-Ascal</w:t>
      </w:r>
      <w:proofErr w:type="spellEnd"/>
      <w:r>
        <w:t xml:space="preserve">: </w:t>
      </w:r>
      <w:proofErr w:type="spellStart"/>
      <w:r>
        <w:rPr>
          <w:i/>
        </w:rPr>
        <w:t>Catégorique</w:t>
      </w:r>
      <w:proofErr w:type="spellEnd"/>
      <w:r>
        <w:rPr>
          <w:i/>
        </w:rPr>
        <w:t xml:space="preserve"> angle </w:t>
      </w:r>
      <w:proofErr w:type="spellStart"/>
      <w:r>
        <w:rPr>
          <w:i/>
        </w:rPr>
        <w:t>droit</w:t>
      </w:r>
      <w:proofErr w:type="spellEnd"/>
      <w:r>
        <w:t xml:space="preserve"> In: Bernard </w:t>
      </w:r>
      <w:proofErr w:type="spellStart"/>
      <w:r>
        <w:t>Ascal</w:t>
      </w:r>
      <w:proofErr w:type="spellEnd"/>
      <w:r>
        <w:t xml:space="preserve"> op.cit.</w:t>
      </w:r>
      <w:proofErr w:type="gramEnd"/>
    </w:p>
  </w:footnote>
  <w:footnote w:id="33">
    <w:p w:rsidR="001F548F" w:rsidRPr="00185D0E" w:rsidRDefault="001F548F" w:rsidP="00EB3F55">
      <w:pPr>
        <w:pStyle w:val="Testonotaapidipagina"/>
      </w:pPr>
      <w:r>
        <w:rPr>
          <w:rStyle w:val="Rimandonotaapidipagina"/>
        </w:rPr>
        <w:footnoteRef/>
      </w:r>
      <w:r>
        <w:t xml:space="preserve"> </w:t>
      </w:r>
      <w:proofErr w:type="gramStart"/>
      <w:r>
        <w:t xml:space="preserve">Oscar </w:t>
      </w:r>
      <w:proofErr w:type="spellStart"/>
      <w:r>
        <w:t>Nyemaier</w:t>
      </w:r>
      <w:proofErr w:type="spellEnd"/>
      <w:r>
        <w:t xml:space="preserve">: </w:t>
      </w:r>
      <w:r>
        <w:rPr>
          <w:i/>
        </w:rPr>
        <w:t>Poema da curva</w:t>
      </w:r>
      <w:r>
        <w:t xml:space="preserve"> In: </w:t>
      </w:r>
      <w:proofErr w:type="spellStart"/>
      <w:r w:rsidRPr="0064717A">
        <w:rPr>
          <w:i/>
        </w:rPr>
        <w:t>Minha</w:t>
      </w:r>
      <w:proofErr w:type="spellEnd"/>
      <w:r w:rsidRPr="0064717A">
        <w:rPr>
          <w:i/>
        </w:rPr>
        <w:t xml:space="preserve"> </w:t>
      </w:r>
      <w:proofErr w:type="spellStart"/>
      <w:r w:rsidRPr="0064717A">
        <w:rPr>
          <w:i/>
        </w:rPr>
        <w:t>arquitetura</w:t>
      </w:r>
      <w:proofErr w:type="spellEnd"/>
      <w:r>
        <w:t xml:space="preserve">, </w:t>
      </w:r>
      <w:proofErr w:type="spellStart"/>
      <w:r>
        <w:t>Revan</w:t>
      </w:r>
      <w:proofErr w:type="spellEnd"/>
      <w:r>
        <w:t>, Rio de Janeiro, 2000</w:t>
      </w:r>
      <w:proofErr w:type="gramEnd"/>
    </w:p>
  </w:footnote>
  <w:footnote w:id="34">
    <w:p w:rsidR="001F548F" w:rsidRDefault="001F548F" w:rsidP="00E5243A">
      <w:pPr>
        <w:pStyle w:val="Testonotaapidipagina"/>
      </w:pPr>
      <w:r>
        <w:rPr>
          <w:rStyle w:val="Rimandonotaapidipagina"/>
        </w:rPr>
        <w:footnoteRef/>
      </w:r>
      <w:r>
        <w:t xml:space="preserve"> Le </w:t>
      </w:r>
      <w:proofErr w:type="spellStart"/>
      <w:r>
        <w:t>Corbusier</w:t>
      </w:r>
      <w:proofErr w:type="spellEnd"/>
      <w:r>
        <w:t xml:space="preserve">: </w:t>
      </w:r>
      <w:r w:rsidRPr="00BE2967">
        <w:rPr>
          <w:i/>
        </w:rPr>
        <w:t xml:space="preserve">Le </w:t>
      </w:r>
      <w:proofErr w:type="spellStart"/>
      <w:r w:rsidRPr="00BE2967">
        <w:rPr>
          <w:i/>
        </w:rPr>
        <w:t>Modulor</w:t>
      </w:r>
      <w:proofErr w:type="spellEnd"/>
      <w:r w:rsidRPr="00BE2967">
        <w:rPr>
          <w:i/>
        </w:rPr>
        <w:t xml:space="preserve"> II,</w:t>
      </w:r>
      <w:r>
        <w:t xml:space="preserve"> </w:t>
      </w:r>
      <w:proofErr w:type="gramStart"/>
      <w:r>
        <w:t>Architecture</w:t>
      </w:r>
      <w:proofErr w:type="gramEnd"/>
      <w:r>
        <w:t xml:space="preserve"> d'</w:t>
      </w:r>
      <w:proofErr w:type="spellStart"/>
      <w:r>
        <w:t>Aujourd'hui</w:t>
      </w:r>
      <w:proofErr w:type="spellEnd"/>
      <w:r>
        <w:t>, Boulogne-</w:t>
      </w:r>
      <w:proofErr w:type="spellStart"/>
      <w:r>
        <w:t>sur</w:t>
      </w:r>
      <w:proofErr w:type="spellEnd"/>
      <w:r>
        <w:t>-</w:t>
      </w:r>
      <w:proofErr w:type="spellStart"/>
      <w:r>
        <w:t>Seine</w:t>
      </w:r>
      <w:proofErr w:type="spellEnd"/>
      <w:r>
        <w:t>, 1955</w:t>
      </w:r>
    </w:p>
  </w:footnote>
  <w:footnote w:id="35">
    <w:p w:rsidR="001F548F" w:rsidRDefault="001F548F">
      <w:pPr>
        <w:pStyle w:val="Testonotaapidipagina"/>
      </w:pPr>
      <w:r>
        <w:rPr>
          <w:rStyle w:val="Rimandonotaapidipagina"/>
        </w:rPr>
        <w:footnoteRef/>
      </w:r>
      <w:r>
        <w:t xml:space="preserve"> </w:t>
      </w:r>
      <w:proofErr w:type="gramStart"/>
      <w:r>
        <w:t>id</w:t>
      </w:r>
      <w:proofErr w:type="gramEnd"/>
      <w:r>
        <w:t>.</w:t>
      </w:r>
    </w:p>
  </w:footnote>
  <w:footnote w:id="36">
    <w:p w:rsidR="001F548F" w:rsidRDefault="001F548F">
      <w:pPr>
        <w:pStyle w:val="Testonotaapidipagina"/>
      </w:pPr>
      <w:r>
        <w:rPr>
          <w:rStyle w:val="Rimandonotaapidipagina"/>
        </w:rPr>
        <w:footnoteRef/>
      </w:r>
      <w:r>
        <w:t xml:space="preserve"> </w:t>
      </w:r>
      <w:proofErr w:type="spellStart"/>
      <w:r>
        <w:t>Niemeyer-Krieger</w:t>
      </w:r>
      <w:proofErr w:type="spellEnd"/>
      <w:r>
        <w:t>:</w:t>
      </w:r>
      <w:r w:rsidRPr="0064717A">
        <w:rPr>
          <w:i/>
        </w:rPr>
        <w:t xml:space="preserve"> </w:t>
      </w:r>
      <w:proofErr w:type="spellStart"/>
      <w:r w:rsidRPr="00533FD1">
        <w:rPr>
          <w:i/>
        </w:rPr>
        <w:t>Tranquilo</w:t>
      </w:r>
      <w:proofErr w:type="spellEnd"/>
      <w:r w:rsidRPr="00533FD1">
        <w:rPr>
          <w:i/>
        </w:rPr>
        <w:t xml:space="preserve"> </w:t>
      </w:r>
      <w:proofErr w:type="spellStart"/>
      <w:r w:rsidRPr="00533FD1">
        <w:rPr>
          <w:i/>
        </w:rPr>
        <w:t>com</w:t>
      </w:r>
      <w:proofErr w:type="spellEnd"/>
      <w:r w:rsidRPr="00533FD1">
        <w:rPr>
          <w:i/>
        </w:rPr>
        <w:t xml:space="preserve"> a </w:t>
      </w:r>
      <w:proofErr w:type="spellStart"/>
      <w:r w:rsidRPr="00533FD1">
        <w:rPr>
          <w:i/>
        </w:rPr>
        <w:t>vida</w:t>
      </w:r>
      <w:proofErr w:type="spellEnd"/>
      <w:r>
        <w:t xml:space="preserve"> </w:t>
      </w:r>
      <w:proofErr w:type="spellStart"/>
      <w:r>
        <w:t>Edu</w:t>
      </w:r>
      <w:proofErr w:type="spellEnd"/>
      <w:r>
        <w:t xml:space="preserve"> </w:t>
      </w:r>
      <w:proofErr w:type="spellStart"/>
      <w:r>
        <w:t>Krieger</w:t>
      </w:r>
      <w:proofErr w:type="spellEnd"/>
      <w:r>
        <w:t xml:space="preserve">, </w:t>
      </w:r>
      <w:proofErr w:type="spellStart"/>
      <w:r>
        <w:t>You</w:t>
      </w:r>
      <w:proofErr w:type="spellEnd"/>
      <w:r>
        <w:t xml:space="preserve"> Tube</w:t>
      </w:r>
    </w:p>
  </w:footnote>
  <w:footnote w:id="37">
    <w:p w:rsidR="001F548F" w:rsidRDefault="001F548F" w:rsidP="00EB3F55">
      <w:pPr>
        <w:pStyle w:val="Testonotaapidipagina"/>
      </w:pPr>
      <w:r>
        <w:rPr>
          <w:rStyle w:val="Rimandonotaapidipagina"/>
        </w:rPr>
        <w:footnoteRef/>
      </w:r>
      <w:r>
        <w:t xml:space="preserve"> Bardotti-</w:t>
      </w:r>
      <w:proofErr w:type="spellStart"/>
      <w:r>
        <w:t>Vinicius</w:t>
      </w:r>
      <w:proofErr w:type="spellEnd"/>
      <w:r>
        <w:t xml:space="preserve">-Baden Powell: </w:t>
      </w:r>
      <w:r>
        <w:rPr>
          <w:i/>
        </w:rPr>
        <w:t>Samba delle benedizioni</w:t>
      </w:r>
      <w:r>
        <w:t xml:space="preserve"> In: </w:t>
      </w:r>
      <w:proofErr w:type="spellStart"/>
      <w:r>
        <w:t>Vinicius</w:t>
      </w:r>
      <w:proofErr w:type="spellEnd"/>
      <w:r>
        <w:t xml:space="preserve"> de </w:t>
      </w:r>
      <w:proofErr w:type="spellStart"/>
      <w:r>
        <w:t>Moraes</w:t>
      </w:r>
      <w:proofErr w:type="spellEnd"/>
      <w:r>
        <w:t xml:space="preserve">, Sergio Endrigo, Giuseppe Ungaretti: </w:t>
      </w:r>
      <w:r w:rsidRPr="0054021D">
        <w:rPr>
          <w:i/>
        </w:rPr>
        <w:t>La vita, amico, è l’arte dell’incontro</w:t>
      </w:r>
      <w:r>
        <w:t xml:space="preserve">, Cetra, </w:t>
      </w:r>
      <w:proofErr w:type="gramStart"/>
      <w:r>
        <w:t>1969</w:t>
      </w:r>
      <w:proofErr w:type="gramEnd"/>
    </w:p>
  </w:footnote>
  <w:footnote w:id="38">
    <w:p w:rsidR="001F548F" w:rsidRDefault="001F548F" w:rsidP="00EB3F55">
      <w:pPr>
        <w:pStyle w:val="Testonotaapidipagina"/>
      </w:pPr>
      <w:r>
        <w:rPr>
          <w:rStyle w:val="Rimandonotaapidipagina"/>
        </w:rPr>
        <w:footnoteRef/>
      </w:r>
      <w:r>
        <w:t xml:space="preserve"> Endrigo-</w:t>
      </w:r>
      <w:proofErr w:type="spellStart"/>
      <w:r>
        <w:t>Vinicius</w:t>
      </w:r>
      <w:proofErr w:type="spellEnd"/>
      <w:r>
        <w:t xml:space="preserve">: </w:t>
      </w:r>
      <w:r w:rsidRPr="00C5003C">
        <w:rPr>
          <w:i/>
        </w:rPr>
        <w:t>La casa</w:t>
      </w:r>
      <w:r>
        <w:t xml:space="preserve"> id.</w:t>
      </w:r>
    </w:p>
  </w:footnote>
  <w:footnote w:id="39">
    <w:p w:rsidR="001F548F" w:rsidRPr="00F40F29" w:rsidRDefault="001F548F" w:rsidP="00EB3F55">
      <w:pPr>
        <w:pStyle w:val="Testonotaapidipagina"/>
      </w:pPr>
      <w:r>
        <w:rPr>
          <w:rStyle w:val="Rimandonotaapidipagina"/>
        </w:rPr>
        <w:footnoteRef/>
      </w:r>
      <w:r>
        <w:t xml:space="preserve"> </w:t>
      </w:r>
      <w:proofErr w:type="gramStart"/>
      <w:r>
        <w:t>Melo Neto-Bardotti-</w:t>
      </w:r>
      <w:proofErr w:type="spellStart"/>
      <w:r>
        <w:t>Buarque</w:t>
      </w:r>
      <w:proofErr w:type="spellEnd"/>
      <w:r>
        <w:t xml:space="preserve">: </w:t>
      </w:r>
      <w:r>
        <w:rPr>
          <w:i/>
        </w:rPr>
        <w:t>Funerale di un contadino</w:t>
      </w:r>
      <w:r>
        <w:t xml:space="preserve"> In: Chico </w:t>
      </w:r>
      <w:proofErr w:type="spellStart"/>
      <w:r>
        <w:t>Buarque</w:t>
      </w:r>
      <w:proofErr w:type="spellEnd"/>
      <w:r>
        <w:t xml:space="preserve"> de </w:t>
      </w:r>
      <w:proofErr w:type="spellStart"/>
      <w:r>
        <w:t>Hollanda</w:t>
      </w:r>
      <w:proofErr w:type="spellEnd"/>
      <w:r w:rsidRPr="00AF72A0">
        <w:t xml:space="preserve"> </w:t>
      </w:r>
      <w:r w:rsidRPr="00AF72A0">
        <w:rPr>
          <w:i/>
        </w:rPr>
        <w:t xml:space="preserve">Per un pugno di samba </w:t>
      </w:r>
      <w:r>
        <w:t>RCA, 1970</w:t>
      </w:r>
      <w:proofErr w:type="gramEnd"/>
    </w:p>
  </w:footnote>
  <w:footnote w:id="40">
    <w:p w:rsidR="001F548F" w:rsidRPr="000D0934" w:rsidRDefault="001F548F" w:rsidP="00EB3F55">
      <w:pPr>
        <w:pStyle w:val="Testonotaapidipagina"/>
      </w:pPr>
      <w:r>
        <w:rPr>
          <w:rStyle w:val="Rimandonotaapidipagina"/>
        </w:rPr>
        <w:footnoteRef/>
      </w:r>
      <w:r>
        <w:t xml:space="preserve"> </w:t>
      </w:r>
      <w:proofErr w:type="spellStart"/>
      <w:proofErr w:type="gramStart"/>
      <w:r>
        <w:t>Joâo</w:t>
      </w:r>
      <w:proofErr w:type="spellEnd"/>
      <w:r>
        <w:t xml:space="preserve"> </w:t>
      </w:r>
      <w:proofErr w:type="spellStart"/>
      <w:r>
        <w:t>Cabral</w:t>
      </w:r>
      <w:proofErr w:type="spellEnd"/>
      <w:r>
        <w:t xml:space="preserve"> de Melo Neto: </w:t>
      </w:r>
      <w:r w:rsidRPr="00E81182">
        <w:rPr>
          <w:i/>
        </w:rPr>
        <w:t xml:space="preserve">À Brasilia de Oscar </w:t>
      </w:r>
      <w:proofErr w:type="spellStart"/>
      <w:r w:rsidRPr="00E81182">
        <w:rPr>
          <w:i/>
        </w:rPr>
        <w:t>Niemeyer</w:t>
      </w:r>
      <w:proofErr w:type="spellEnd"/>
      <w:r>
        <w:t xml:space="preserve"> In: </w:t>
      </w:r>
      <w:r w:rsidRPr="000D0934">
        <w:rPr>
          <w:i/>
        </w:rPr>
        <w:t>Obra completa</w:t>
      </w:r>
      <w:r>
        <w:t xml:space="preserve"> Nova </w:t>
      </w:r>
      <w:proofErr w:type="spellStart"/>
      <w:r>
        <w:t>Aguilar</w:t>
      </w:r>
      <w:proofErr w:type="spellEnd"/>
      <w:r>
        <w:t>, Rio de Janeiro, 1994</w:t>
      </w:r>
      <w:proofErr w:type="gramEnd"/>
    </w:p>
  </w:footnote>
  <w:footnote w:id="41">
    <w:p w:rsidR="001F548F" w:rsidRPr="00DB4E48" w:rsidRDefault="001F548F" w:rsidP="00EB3F55">
      <w:pPr>
        <w:pStyle w:val="Testonotaapidipagina"/>
        <w:rPr>
          <w:lang w:val="en-US"/>
        </w:rPr>
      </w:pPr>
      <w:r>
        <w:rPr>
          <w:rStyle w:val="Rimandonotaapidipagina"/>
        </w:rPr>
        <w:footnoteRef/>
      </w:r>
      <w:r w:rsidRPr="00DB4E48">
        <w:rPr>
          <w:lang w:val="en-US"/>
        </w:rPr>
        <w:t xml:space="preserve"> Simon</w:t>
      </w:r>
      <w:r>
        <w:rPr>
          <w:lang w:val="en-US"/>
        </w:rPr>
        <w:t>:</w:t>
      </w:r>
      <w:r w:rsidRPr="00DB4E48">
        <w:rPr>
          <w:i/>
          <w:lang w:val="en-US"/>
        </w:rPr>
        <w:t xml:space="preserve"> So long, Frank Lloyd Wright</w:t>
      </w:r>
      <w:r>
        <w:rPr>
          <w:lang w:val="en-US"/>
        </w:rPr>
        <w:t xml:space="preserve"> In: </w:t>
      </w:r>
      <w:proofErr w:type="spellStart"/>
      <w:r w:rsidRPr="00F225A6">
        <w:rPr>
          <w:lang w:val="en-US"/>
        </w:rPr>
        <w:t>Simon&amp;Garfunkel</w:t>
      </w:r>
      <w:proofErr w:type="spellEnd"/>
      <w:r w:rsidRPr="00F225A6">
        <w:rPr>
          <w:lang w:val="en-US"/>
        </w:rPr>
        <w:t>:</w:t>
      </w:r>
      <w:r>
        <w:rPr>
          <w:lang w:val="en-US"/>
        </w:rPr>
        <w:t xml:space="preserve"> </w:t>
      </w:r>
      <w:r w:rsidRPr="00537566">
        <w:rPr>
          <w:i/>
          <w:lang w:val="en-US"/>
        </w:rPr>
        <w:t>Bridge over Troubled Water</w:t>
      </w:r>
      <w:r>
        <w:rPr>
          <w:lang w:val="en-US"/>
        </w:rPr>
        <w:t>, Columbia, 1970</w:t>
      </w:r>
    </w:p>
  </w:footnote>
  <w:footnote w:id="42">
    <w:p w:rsidR="001F548F" w:rsidRDefault="001F548F" w:rsidP="00EB3F55">
      <w:pPr>
        <w:pStyle w:val="Testonotaapidipagina"/>
      </w:pPr>
      <w:r>
        <w:rPr>
          <w:rStyle w:val="Rimandonotaapidipagina"/>
        </w:rPr>
        <w:footnoteRef/>
      </w:r>
      <w:r>
        <w:t xml:space="preserve"> Lauzi-Simon:</w:t>
      </w:r>
      <w:r w:rsidRPr="002F2072">
        <w:rPr>
          <w:i/>
        </w:rPr>
        <w:t xml:space="preserve"> Salve </w:t>
      </w:r>
      <w:proofErr w:type="gramStart"/>
      <w:r w:rsidRPr="002F2072">
        <w:rPr>
          <w:i/>
        </w:rPr>
        <w:t>F.L.W.</w:t>
      </w:r>
      <w:proofErr w:type="gramEnd"/>
      <w:r>
        <w:t xml:space="preserve"> In: Bruno Lauzi </w:t>
      </w:r>
      <w:r w:rsidRPr="00537566">
        <w:rPr>
          <w:i/>
        </w:rPr>
        <w:t>Simon,</w:t>
      </w:r>
      <w:r>
        <w:t xml:space="preserve"> Numero Uno, 1973</w:t>
      </w:r>
    </w:p>
  </w:footnote>
  <w:footnote w:id="43">
    <w:p w:rsidR="001F548F" w:rsidRPr="00F51968" w:rsidRDefault="001F548F">
      <w:pPr>
        <w:pStyle w:val="Testonotaapidipagina"/>
        <w:rPr>
          <w:lang w:val="en-US"/>
        </w:rPr>
      </w:pPr>
      <w:r>
        <w:rPr>
          <w:rStyle w:val="Rimandonotaapidipagina"/>
        </w:rPr>
        <w:footnoteRef/>
      </w:r>
      <w:r w:rsidRPr="00AA4E4C">
        <w:rPr>
          <w:lang w:val="en-US"/>
        </w:rPr>
        <w:t xml:space="preserve"> </w:t>
      </w:r>
      <w:proofErr w:type="spellStart"/>
      <w:r>
        <w:rPr>
          <w:iCs/>
          <w:lang w:val="en-US"/>
        </w:rPr>
        <w:t>Hersh</w:t>
      </w:r>
      <w:proofErr w:type="spellEnd"/>
      <w:r>
        <w:rPr>
          <w:iCs/>
          <w:lang w:val="en-US"/>
        </w:rPr>
        <w:t>:</w:t>
      </w:r>
      <w:r w:rsidRPr="00F51968">
        <w:rPr>
          <w:i/>
          <w:iCs/>
          <w:lang w:val="en-US"/>
        </w:rPr>
        <w:t xml:space="preserve"> </w:t>
      </w:r>
      <w:r>
        <w:rPr>
          <w:i/>
          <w:iCs/>
          <w:lang w:val="en-US"/>
        </w:rPr>
        <w:t xml:space="preserve">And a She-Wolf After the War </w:t>
      </w:r>
      <w:r>
        <w:rPr>
          <w:iCs/>
          <w:lang w:val="en-US"/>
        </w:rPr>
        <w:t xml:space="preserve">In: </w:t>
      </w:r>
      <w:r w:rsidRPr="00F51968">
        <w:rPr>
          <w:iCs/>
          <w:lang w:val="en-US"/>
        </w:rPr>
        <w:t xml:space="preserve">Throwing Muses </w:t>
      </w:r>
      <w:r>
        <w:rPr>
          <w:i/>
          <w:iCs/>
          <w:lang w:val="en-US"/>
        </w:rPr>
        <w:t>The Fat Skier</w:t>
      </w:r>
      <w:r>
        <w:rPr>
          <w:iCs/>
          <w:lang w:val="en-US"/>
        </w:rPr>
        <w:t xml:space="preserve"> 4AD Records, 1987</w:t>
      </w:r>
    </w:p>
  </w:footnote>
  <w:footnote w:id="44">
    <w:p w:rsidR="001F548F" w:rsidRPr="00DE667B" w:rsidRDefault="001F548F">
      <w:pPr>
        <w:pStyle w:val="Testonotaapidipagina"/>
        <w:rPr>
          <w:lang w:val="en-US"/>
        </w:rPr>
      </w:pPr>
      <w:r>
        <w:rPr>
          <w:rStyle w:val="Rimandonotaapidipagina"/>
        </w:rPr>
        <w:footnoteRef/>
      </w:r>
      <w:r w:rsidRPr="00DE667B">
        <w:rPr>
          <w:lang w:val="en-US"/>
        </w:rPr>
        <w:t xml:space="preserve"> </w:t>
      </w:r>
      <w:r>
        <w:rPr>
          <w:lang w:val="en-US"/>
        </w:rPr>
        <w:t xml:space="preserve">A: </w:t>
      </w:r>
      <w:r w:rsidRPr="00DE667B">
        <w:rPr>
          <w:i/>
          <w:lang w:val="en-US"/>
        </w:rPr>
        <w:t>Hi-Fi Serious</w:t>
      </w:r>
      <w:r w:rsidRPr="00DE667B">
        <w:rPr>
          <w:lang w:val="en-US"/>
        </w:rPr>
        <w:t>, WEA, 2002</w:t>
      </w:r>
    </w:p>
  </w:footnote>
  <w:footnote w:id="45">
    <w:p w:rsidR="001F548F" w:rsidRPr="00A16647" w:rsidRDefault="001F548F" w:rsidP="00521D50">
      <w:pPr>
        <w:pStyle w:val="Testonotaapidipagina"/>
        <w:rPr>
          <w:lang w:val="en-US"/>
        </w:rPr>
      </w:pPr>
      <w:r>
        <w:rPr>
          <w:rStyle w:val="Rimandonotaapidipagina"/>
        </w:rPr>
        <w:footnoteRef/>
      </w:r>
      <w:r>
        <w:rPr>
          <w:lang w:val="en-US"/>
        </w:rPr>
        <w:t xml:space="preserve"> </w:t>
      </w:r>
      <w:proofErr w:type="spellStart"/>
      <w:r>
        <w:rPr>
          <w:lang w:val="en-US"/>
        </w:rPr>
        <w:t>Mael</w:t>
      </w:r>
      <w:proofErr w:type="spellEnd"/>
      <w:r>
        <w:rPr>
          <w:lang w:val="en-US"/>
        </w:rPr>
        <w:t xml:space="preserve"> </w:t>
      </w:r>
      <w:proofErr w:type="spellStart"/>
      <w:r>
        <w:rPr>
          <w:lang w:val="en-US"/>
        </w:rPr>
        <w:t>Ron&amp;Russell</w:t>
      </w:r>
      <w:proofErr w:type="spellEnd"/>
      <w:r>
        <w:rPr>
          <w:lang w:val="en-US"/>
        </w:rPr>
        <w:t>:</w:t>
      </w:r>
      <w:r w:rsidRPr="00537566">
        <w:rPr>
          <w:lang w:val="en-US"/>
        </w:rPr>
        <w:t xml:space="preserve"> </w:t>
      </w:r>
      <w:r w:rsidRPr="00537566">
        <w:rPr>
          <w:bCs/>
          <w:i/>
          <w:lang w:val="en-US"/>
        </w:rPr>
        <w:t>(When I Kiss You) I Hear Charlie Parker Playing</w:t>
      </w:r>
      <w:r>
        <w:rPr>
          <w:bCs/>
          <w:lang w:val="en-US"/>
        </w:rPr>
        <w:t xml:space="preserve"> In: Sparks </w:t>
      </w:r>
      <w:r w:rsidRPr="00537566">
        <w:rPr>
          <w:rStyle w:val="Enfasicorsivo"/>
          <w:lang w:val="en-US"/>
        </w:rPr>
        <w:t>Gratuitous Sax &amp; Senseless Violins</w:t>
      </w:r>
      <w:r>
        <w:rPr>
          <w:rStyle w:val="Enfasicorsivo"/>
          <w:i w:val="0"/>
          <w:lang w:val="en-US"/>
        </w:rPr>
        <w:t>, Logic, 1994</w:t>
      </w:r>
    </w:p>
  </w:footnote>
  <w:footnote w:id="46">
    <w:p w:rsidR="001F548F" w:rsidRPr="00005D99" w:rsidRDefault="001F548F" w:rsidP="00521D50">
      <w:pPr>
        <w:pStyle w:val="Testonotaapidipagina"/>
        <w:rPr>
          <w:lang w:val="en-US"/>
        </w:rPr>
      </w:pPr>
      <w:r>
        <w:rPr>
          <w:rStyle w:val="Rimandonotaapidipagina"/>
        </w:rPr>
        <w:footnoteRef/>
      </w:r>
      <w:r w:rsidRPr="00521D50">
        <w:rPr>
          <w:lang w:val="en-US"/>
        </w:rPr>
        <w:t xml:space="preserve"> </w:t>
      </w:r>
      <w:r>
        <w:rPr>
          <w:lang w:val="en-US"/>
        </w:rPr>
        <w:t>Huntley-McCarthy-Hardy-Thomson-</w:t>
      </w:r>
      <w:proofErr w:type="spellStart"/>
      <w:r>
        <w:rPr>
          <w:lang w:val="en-US"/>
        </w:rPr>
        <w:t>Mael</w:t>
      </w:r>
      <w:proofErr w:type="spellEnd"/>
      <w:r>
        <w:rPr>
          <w:lang w:val="en-US"/>
        </w:rPr>
        <w:t xml:space="preserve"> Ron-</w:t>
      </w:r>
      <w:proofErr w:type="spellStart"/>
      <w:r>
        <w:rPr>
          <w:lang w:val="en-US"/>
        </w:rPr>
        <w:t>Mael</w:t>
      </w:r>
      <w:proofErr w:type="spellEnd"/>
      <w:r>
        <w:rPr>
          <w:lang w:val="en-US"/>
        </w:rPr>
        <w:t xml:space="preserve"> Russell: </w:t>
      </w:r>
      <w:r w:rsidRPr="00521D50">
        <w:rPr>
          <w:rStyle w:val="Enfasicorsivo"/>
          <w:lang w:val="en-US"/>
        </w:rPr>
        <w:t>Collaborations Don't Work</w:t>
      </w:r>
      <w:r w:rsidRPr="00521D50">
        <w:rPr>
          <w:rStyle w:val="Enfasicorsivo"/>
          <w:i w:val="0"/>
          <w:lang w:val="en-US"/>
        </w:rPr>
        <w:t xml:space="preserve"> </w:t>
      </w:r>
      <w:r>
        <w:rPr>
          <w:rStyle w:val="Enfasicorsivo"/>
          <w:i w:val="0"/>
          <w:lang w:val="en-US"/>
        </w:rPr>
        <w:t xml:space="preserve">In: </w:t>
      </w:r>
      <w:r w:rsidRPr="00521D50">
        <w:rPr>
          <w:rStyle w:val="Enfasicorsivo"/>
          <w:i w:val="0"/>
          <w:lang w:val="en-US"/>
        </w:rPr>
        <w:t>FFS</w:t>
      </w:r>
      <w:r>
        <w:rPr>
          <w:rStyle w:val="Enfasicorsivo"/>
          <w:i w:val="0"/>
          <w:lang w:val="en-US"/>
        </w:rPr>
        <w:t xml:space="preserve"> </w:t>
      </w:r>
      <w:proofErr w:type="spellStart"/>
      <w:r w:rsidRPr="00005D99">
        <w:rPr>
          <w:rStyle w:val="Enfasicorsivo"/>
          <w:lang w:val="en-US"/>
        </w:rPr>
        <w:t>FFS</w:t>
      </w:r>
      <w:proofErr w:type="spellEnd"/>
      <w:r>
        <w:rPr>
          <w:rStyle w:val="Enfasicorsivo"/>
          <w:i w:val="0"/>
          <w:lang w:val="en-US"/>
        </w:rPr>
        <w:t xml:space="preserve"> Domino, 2015</w:t>
      </w:r>
    </w:p>
  </w:footnote>
  <w:footnote w:id="47">
    <w:p w:rsidR="001F548F" w:rsidRPr="00835C02" w:rsidRDefault="001F548F">
      <w:pPr>
        <w:pStyle w:val="Testonotaapidipagina"/>
        <w:rPr>
          <w:lang w:val="en-US"/>
        </w:rPr>
      </w:pPr>
      <w:r>
        <w:rPr>
          <w:rStyle w:val="Rimandonotaapidipagina"/>
        </w:rPr>
        <w:footnoteRef/>
      </w:r>
      <w:r w:rsidRPr="00835C02">
        <w:rPr>
          <w:lang w:val="en-US"/>
        </w:rPr>
        <w:t xml:space="preserve"> </w:t>
      </w:r>
      <w:r>
        <w:rPr>
          <w:lang w:val="en-US"/>
        </w:rPr>
        <w:t xml:space="preserve">The </w:t>
      </w:r>
      <w:proofErr w:type="spellStart"/>
      <w:r>
        <w:rPr>
          <w:lang w:val="en-US"/>
        </w:rPr>
        <w:t>Killers</w:t>
      </w:r>
      <w:proofErr w:type="gramStart"/>
      <w:r>
        <w:rPr>
          <w:lang w:val="en-US"/>
        </w:rPr>
        <w:t>:</w:t>
      </w:r>
      <w:r w:rsidRPr="00835C02">
        <w:rPr>
          <w:i/>
          <w:lang w:val="en-US"/>
        </w:rPr>
        <w:t>Prize</w:t>
      </w:r>
      <w:proofErr w:type="spellEnd"/>
      <w:proofErr w:type="gramEnd"/>
      <w:r w:rsidRPr="00835C02">
        <w:rPr>
          <w:i/>
          <w:lang w:val="en-US"/>
        </w:rPr>
        <w:t xml:space="preserve"> Fighter</w:t>
      </w:r>
      <w:r w:rsidRPr="00835C02">
        <w:rPr>
          <w:lang w:val="en-US"/>
        </w:rPr>
        <w:t xml:space="preserve"> In. The Killers</w:t>
      </w:r>
      <w:r>
        <w:rPr>
          <w:lang w:val="en-US"/>
        </w:rPr>
        <w:t>:</w:t>
      </w:r>
      <w:r w:rsidRPr="00835C02">
        <w:rPr>
          <w:lang w:val="en-US"/>
        </w:rPr>
        <w:t xml:space="preserve"> </w:t>
      </w:r>
      <w:r w:rsidRPr="00835C02">
        <w:rPr>
          <w:i/>
          <w:lang w:val="en-US"/>
        </w:rPr>
        <w:t>Battle Born</w:t>
      </w:r>
      <w:r w:rsidRPr="00835C02">
        <w:rPr>
          <w:lang w:val="en-US"/>
        </w:rPr>
        <w:t xml:space="preserve"> </w:t>
      </w:r>
      <w:r>
        <w:rPr>
          <w:lang w:val="en-US"/>
        </w:rPr>
        <w:t>Island Records, 2012</w:t>
      </w:r>
    </w:p>
  </w:footnote>
  <w:footnote w:id="48">
    <w:p w:rsidR="001F548F" w:rsidRPr="00D12605" w:rsidRDefault="001F548F" w:rsidP="00911292">
      <w:pPr>
        <w:pStyle w:val="Testonotaapidipagina"/>
      </w:pPr>
      <w:r>
        <w:rPr>
          <w:rStyle w:val="Rimandonotaapidipagina"/>
        </w:rPr>
        <w:footnoteRef/>
      </w:r>
      <w:r w:rsidRPr="00D12605">
        <w:t xml:space="preserve"> </w:t>
      </w:r>
      <w:proofErr w:type="spellStart"/>
      <w:proofErr w:type="gramStart"/>
      <w:r w:rsidRPr="00D12605">
        <w:t>Juana</w:t>
      </w:r>
      <w:proofErr w:type="spellEnd"/>
      <w:r w:rsidRPr="00D12605">
        <w:t xml:space="preserve"> Molina: </w:t>
      </w:r>
      <w:r w:rsidRPr="00D12605">
        <w:rPr>
          <w:i/>
        </w:rPr>
        <w:t>La visita</w:t>
      </w:r>
      <w:r w:rsidRPr="00D12605">
        <w:t xml:space="preserve"> In: </w:t>
      </w:r>
      <w:proofErr w:type="spellStart"/>
      <w:r w:rsidRPr="00D12605">
        <w:rPr>
          <w:i/>
        </w:rPr>
        <w:t>Segundo</w:t>
      </w:r>
      <w:proofErr w:type="spellEnd"/>
      <w:r>
        <w:t xml:space="preserve"> Domino, 2000</w:t>
      </w:r>
      <w:proofErr w:type="gramEnd"/>
    </w:p>
  </w:footnote>
  <w:footnote w:id="49">
    <w:p w:rsidR="001F548F" w:rsidRPr="00FB7718" w:rsidRDefault="001F548F">
      <w:pPr>
        <w:pStyle w:val="Testonotaapidipagina"/>
        <w:rPr>
          <w:lang w:val="en-US"/>
        </w:rPr>
      </w:pPr>
      <w:r>
        <w:rPr>
          <w:rStyle w:val="Rimandonotaapidipagina"/>
        </w:rPr>
        <w:footnoteRef/>
      </w:r>
      <w:r w:rsidRPr="00FB7718">
        <w:rPr>
          <w:lang w:val="en-US"/>
        </w:rPr>
        <w:t xml:space="preserve"> Lehrer </w:t>
      </w:r>
      <w:r w:rsidRPr="00FB7718">
        <w:rPr>
          <w:i/>
          <w:lang w:val="en-US"/>
        </w:rPr>
        <w:t xml:space="preserve">Alma </w:t>
      </w:r>
      <w:r w:rsidRPr="00FB7718">
        <w:rPr>
          <w:lang w:val="en-US"/>
        </w:rPr>
        <w:t xml:space="preserve">In: Tom Lehrer </w:t>
      </w:r>
      <w:r w:rsidRPr="00FB7718">
        <w:rPr>
          <w:bCs/>
          <w:i/>
          <w:iCs/>
          <w:lang w:val="en-US"/>
        </w:rPr>
        <w:t>That Was the Year That Was</w:t>
      </w:r>
      <w:r>
        <w:rPr>
          <w:bCs/>
          <w:iCs/>
          <w:lang w:val="en-US"/>
        </w:rPr>
        <w:t xml:space="preserve"> Reprise, 1965</w:t>
      </w:r>
    </w:p>
  </w:footnote>
  <w:footnote w:id="50">
    <w:p w:rsidR="001F548F" w:rsidRPr="00611B6B" w:rsidRDefault="001F548F">
      <w:pPr>
        <w:pStyle w:val="Testonotaapidipagina"/>
      </w:pPr>
      <w:r>
        <w:rPr>
          <w:rStyle w:val="Rimandonotaapidipagina"/>
        </w:rPr>
        <w:footnoteRef/>
      </w:r>
      <w:r w:rsidRPr="00474B5F">
        <w:rPr>
          <w:lang w:val="en-US"/>
        </w:rPr>
        <w:t xml:space="preserve"> Khan, Louis </w:t>
      </w:r>
      <w:r w:rsidRPr="00474B5F">
        <w:rPr>
          <w:i/>
          <w:lang w:val="en-US"/>
        </w:rPr>
        <w:t xml:space="preserve">In the work of Carlo </w:t>
      </w:r>
      <w:proofErr w:type="spellStart"/>
      <w:r w:rsidRPr="00474B5F">
        <w:rPr>
          <w:i/>
          <w:lang w:val="en-US"/>
        </w:rPr>
        <w:t>Scarpa</w:t>
      </w:r>
      <w:proofErr w:type="spellEnd"/>
      <w:r>
        <w:rPr>
          <w:lang w:val="en-US"/>
        </w:rPr>
        <w:t xml:space="preserve">… </w:t>
      </w:r>
      <w:r w:rsidRPr="00611B6B">
        <w:t xml:space="preserve">In: Robert </w:t>
      </w:r>
      <w:proofErr w:type="spellStart"/>
      <w:r w:rsidRPr="00611B6B">
        <w:t>McCarter</w:t>
      </w:r>
      <w:proofErr w:type="spellEnd"/>
      <w:r w:rsidRPr="00611B6B">
        <w:t xml:space="preserve"> </w:t>
      </w:r>
      <w:r w:rsidRPr="00611B6B">
        <w:rPr>
          <w:i/>
        </w:rPr>
        <w:t>Carlo Scarpa</w:t>
      </w:r>
      <w:r w:rsidRPr="00611B6B">
        <w:t xml:space="preserve"> </w:t>
      </w:r>
      <w:proofErr w:type="spellStart"/>
      <w:r w:rsidRPr="00611B6B">
        <w:t>Phaidon</w:t>
      </w:r>
      <w:proofErr w:type="spellEnd"/>
      <w:r w:rsidRPr="00611B6B">
        <w:t>, Londra, 2013</w:t>
      </w:r>
    </w:p>
  </w:footnote>
  <w:footnote w:id="51">
    <w:p w:rsidR="001F548F" w:rsidRPr="002705CD" w:rsidRDefault="001F548F">
      <w:pPr>
        <w:pStyle w:val="Testonotaapidipagina"/>
      </w:pPr>
      <w:r>
        <w:rPr>
          <w:rStyle w:val="Rimandonotaapidipagina"/>
        </w:rPr>
        <w:footnoteRef/>
      </w:r>
      <w:r>
        <w:t xml:space="preserve"> </w:t>
      </w:r>
      <w:r w:rsidRPr="002705CD">
        <w:rPr>
          <w:i/>
        </w:rPr>
        <w:t>Arrivasse Carlo Scarpa / ci farebbe la punta / “padrone Carlo” è dura / la fantasia ci manca. /</w:t>
      </w:r>
      <w:r>
        <w:rPr>
          <w:i/>
        </w:rPr>
        <w:t xml:space="preserve"> E sotto un cielo d’oro / Musiche fuochi e murrine / con Carlo e Luigi Nono – </w:t>
      </w:r>
      <w:proofErr w:type="spellStart"/>
      <w:proofErr w:type="gramStart"/>
      <w:r>
        <w:t>R.Tombesi</w:t>
      </w:r>
      <w:proofErr w:type="spellEnd"/>
      <w:proofErr w:type="gramEnd"/>
      <w:r>
        <w:rPr>
          <w:i/>
        </w:rPr>
        <w:t xml:space="preserve"> </w:t>
      </w:r>
      <w:proofErr w:type="spellStart"/>
      <w:r>
        <w:rPr>
          <w:i/>
        </w:rPr>
        <w:t>Rivasse</w:t>
      </w:r>
      <w:proofErr w:type="spellEnd"/>
      <w:r>
        <w:rPr>
          <w:i/>
        </w:rPr>
        <w:t xml:space="preserve"> Carlo Scarpa </w:t>
      </w:r>
      <w:r>
        <w:t xml:space="preserve">In: Calicanto </w:t>
      </w:r>
      <w:proofErr w:type="spellStart"/>
      <w:r w:rsidRPr="005751D1">
        <w:rPr>
          <w:i/>
        </w:rPr>
        <w:t>Venexia</w:t>
      </w:r>
      <w:proofErr w:type="spellEnd"/>
      <w:r>
        <w:t xml:space="preserve"> CNI, 1997</w:t>
      </w:r>
    </w:p>
  </w:footnote>
  <w:footnote w:id="52">
    <w:p w:rsidR="001F548F" w:rsidRPr="00EE6211" w:rsidRDefault="001F548F">
      <w:pPr>
        <w:pStyle w:val="Testonotaapidipagina"/>
      </w:pPr>
      <w:r>
        <w:rPr>
          <w:rStyle w:val="Rimandonotaapidipagina"/>
        </w:rPr>
        <w:footnoteRef/>
      </w:r>
      <w:r>
        <w:t xml:space="preserve"> </w:t>
      </w:r>
      <w:proofErr w:type="spellStart"/>
      <w:r>
        <w:t>Marracash</w:t>
      </w:r>
      <w:proofErr w:type="spellEnd"/>
      <w:r>
        <w:t xml:space="preserve">: </w:t>
      </w:r>
      <w:r w:rsidRPr="00EE6211">
        <w:rPr>
          <w:i/>
        </w:rPr>
        <w:t xml:space="preserve">Mixare è </w:t>
      </w:r>
      <w:proofErr w:type="gramStart"/>
      <w:r w:rsidRPr="00EE6211">
        <w:rPr>
          <w:i/>
        </w:rPr>
        <w:t>bello</w:t>
      </w:r>
      <w:r>
        <w:t xml:space="preserve"> </w:t>
      </w:r>
      <w:proofErr w:type="gramEnd"/>
      <w:r>
        <w:t xml:space="preserve">In: </w:t>
      </w:r>
      <w:proofErr w:type="spellStart"/>
      <w:r w:rsidRPr="00EE6211">
        <w:rPr>
          <w:i/>
        </w:rPr>
        <w:t>Marracash</w:t>
      </w:r>
      <w:proofErr w:type="spellEnd"/>
      <w:r>
        <w:t>, Universal 2008</w:t>
      </w:r>
    </w:p>
  </w:footnote>
  <w:footnote w:id="53">
    <w:p w:rsidR="001F548F" w:rsidRPr="00FB0D45" w:rsidRDefault="001F548F">
      <w:pPr>
        <w:pStyle w:val="Testonotaapidipagina"/>
      </w:pPr>
      <w:r>
        <w:rPr>
          <w:rStyle w:val="Rimandonotaapidipagina"/>
        </w:rPr>
        <w:footnoteRef/>
      </w:r>
      <w:r>
        <w:t xml:space="preserve"> </w:t>
      </w:r>
      <w:proofErr w:type="gramStart"/>
      <w:r>
        <w:t xml:space="preserve">Caparezza: </w:t>
      </w:r>
      <w:r w:rsidRPr="00C501D4">
        <w:rPr>
          <w:i/>
        </w:rPr>
        <w:t>Canzone all’entrata</w:t>
      </w:r>
      <w:r>
        <w:t xml:space="preserve"> In: </w:t>
      </w:r>
      <w:proofErr w:type="spellStart"/>
      <w:r w:rsidRPr="00FB0D45">
        <w:rPr>
          <w:i/>
        </w:rPr>
        <w:t>Museica</w:t>
      </w:r>
      <w:proofErr w:type="spellEnd"/>
      <w:r>
        <w:t xml:space="preserve"> Universal, 2014</w:t>
      </w:r>
      <w:proofErr w:type="gramEnd"/>
    </w:p>
  </w:footnote>
  <w:footnote w:id="54">
    <w:p w:rsidR="001F548F" w:rsidRDefault="001F548F" w:rsidP="007F2A6B">
      <w:pPr>
        <w:pStyle w:val="Testonotaapidipagina"/>
      </w:pPr>
      <w:r>
        <w:rPr>
          <w:rStyle w:val="Rimandonotaapidipagina"/>
        </w:rPr>
        <w:footnoteRef/>
      </w:r>
      <w:r>
        <w:t xml:space="preserve"> </w:t>
      </w:r>
      <w:r w:rsidRPr="00091526">
        <w:t>Michelangelo-</w:t>
      </w:r>
      <w:proofErr w:type="spellStart"/>
      <w:r w:rsidRPr="00091526">
        <w:t>Eidel</w:t>
      </w:r>
      <w:proofErr w:type="spellEnd"/>
      <w:r w:rsidRPr="00091526">
        <w:rPr>
          <w:i/>
        </w:rPr>
        <w:t>: Altra figura</w:t>
      </w:r>
      <w:r w:rsidRPr="00091526">
        <w:t xml:space="preserve"> In: Philippe </w:t>
      </w:r>
      <w:proofErr w:type="spellStart"/>
      <w:r w:rsidRPr="00091526">
        <w:t>Eidel</w:t>
      </w:r>
      <w:proofErr w:type="spellEnd"/>
      <w:r w:rsidRPr="00091526">
        <w:t xml:space="preserve"> (interpretazione di Vinicio Capossela) </w:t>
      </w:r>
      <w:proofErr w:type="spellStart"/>
      <w:r w:rsidRPr="00091526">
        <w:rPr>
          <w:i/>
        </w:rPr>
        <w:t>Renaissance</w:t>
      </w:r>
      <w:proofErr w:type="spellEnd"/>
      <w:r w:rsidRPr="00091526">
        <w:t xml:space="preserve"> Naïve, </w:t>
      </w:r>
      <w:proofErr w:type="gramStart"/>
      <w:r w:rsidRPr="00091526">
        <w:t>2001</w:t>
      </w:r>
      <w:proofErr w:type="gramEnd"/>
    </w:p>
  </w:footnote>
  <w:footnote w:id="55">
    <w:p w:rsidR="001F548F" w:rsidRPr="0049394B" w:rsidRDefault="001F548F" w:rsidP="007F2A6B">
      <w:pPr>
        <w:pStyle w:val="Testonotaapidipagina"/>
        <w:rPr>
          <w:lang w:val="en-US"/>
        </w:rPr>
      </w:pPr>
      <w:r>
        <w:rPr>
          <w:rStyle w:val="Rimandonotaapidipagina"/>
        </w:rPr>
        <w:footnoteRef/>
      </w:r>
      <w:r w:rsidRPr="0049394B">
        <w:rPr>
          <w:lang w:val="en-US"/>
        </w:rPr>
        <w:t xml:space="preserve"> Bayside </w:t>
      </w:r>
      <w:r w:rsidRPr="007F2A6B">
        <w:rPr>
          <w:i/>
          <w:lang w:val="en-US"/>
        </w:rPr>
        <w:t>Talking of Michelangelo</w:t>
      </w:r>
      <w:r w:rsidRPr="0049394B">
        <w:rPr>
          <w:lang w:val="en-US"/>
        </w:rPr>
        <w:t xml:space="preserve"> </w:t>
      </w:r>
      <w:r>
        <w:rPr>
          <w:lang w:val="en-US"/>
        </w:rPr>
        <w:t xml:space="preserve">In: </w:t>
      </w:r>
      <w:r w:rsidRPr="007F2A6B">
        <w:rPr>
          <w:i/>
          <w:lang w:val="en-US"/>
        </w:rPr>
        <w:t>Sirens &amp; Condolences</w:t>
      </w:r>
      <w:r w:rsidRPr="0049394B">
        <w:rPr>
          <w:lang w:val="en-US"/>
        </w:rPr>
        <w:t xml:space="preserve"> </w:t>
      </w:r>
      <w:r>
        <w:rPr>
          <w:lang w:val="en-US"/>
        </w:rPr>
        <w:t xml:space="preserve">Victory, </w:t>
      </w:r>
      <w:r w:rsidRPr="0049394B">
        <w:rPr>
          <w:lang w:val="en-US"/>
        </w:rPr>
        <w:t>2004</w:t>
      </w:r>
    </w:p>
  </w:footnote>
  <w:footnote w:id="56">
    <w:p w:rsidR="001F548F" w:rsidRPr="00F14981" w:rsidRDefault="001F548F" w:rsidP="00B766CA">
      <w:pPr>
        <w:pStyle w:val="Testonotaapidipagina"/>
      </w:pPr>
      <w:r>
        <w:rPr>
          <w:rStyle w:val="Rimandonotaapidipagina"/>
        </w:rPr>
        <w:footnoteRef/>
      </w:r>
      <w:r>
        <w:t xml:space="preserve"> </w:t>
      </w:r>
      <w:proofErr w:type="gramStart"/>
      <w:r>
        <w:t xml:space="preserve">Giovanni Testori: </w:t>
      </w:r>
      <w:r w:rsidRPr="00F14981">
        <w:rPr>
          <w:i/>
        </w:rPr>
        <w:t>Un uomo in una donna, anzi un Dio</w:t>
      </w:r>
      <w:r>
        <w:t xml:space="preserve"> In: Michelangelo Buonarroti </w:t>
      </w:r>
      <w:r w:rsidRPr="00F14981">
        <w:rPr>
          <w:i/>
        </w:rPr>
        <w:t xml:space="preserve">Rime </w:t>
      </w:r>
      <w:r>
        <w:t>BUR Rizzoli, Milano, 1975</w:t>
      </w:r>
      <w:proofErr w:type="gramEnd"/>
    </w:p>
  </w:footnote>
  <w:footnote w:id="57">
    <w:p w:rsidR="001F548F" w:rsidRDefault="001F548F">
      <w:pPr>
        <w:pStyle w:val="Testonotaapidipagina"/>
      </w:pPr>
      <w:r>
        <w:rPr>
          <w:rStyle w:val="Rimandonotaapidipagina"/>
        </w:rPr>
        <w:footnoteRef/>
      </w:r>
      <w:r>
        <w:t xml:space="preserve"> </w:t>
      </w:r>
      <w:proofErr w:type="gramStart"/>
      <w:r>
        <w:t xml:space="preserve">Citazione in: </w:t>
      </w:r>
      <w:proofErr w:type="spellStart"/>
      <w:r>
        <w:t>Benítez</w:t>
      </w:r>
      <w:proofErr w:type="spellEnd"/>
      <w:r>
        <w:t xml:space="preserve">, Laureano </w:t>
      </w:r>
      <w:r w:rsidRPr="00444237">
        <w:rPr>
          <w:i/>
        </w:rPr>
        <w:t xml:space="preserve">Parapsicologia de </w:t>
      </w:r>
      <w:proofErr w:type="spellStart"/>
      <w:r w:rsidRPr="00444237">
        <w:rPr>
          <w:i/>
        </w:rPr>
        <w:t>los</w:t>
      </w:r>
      <w:proofErr w:type="spellEnd"/>
      <w:r w:rsidRPr="00444237">
        <w:rPr>
          <w:i/>
        </w:rPr>
        <w:t xml:space="preserve"> </w:t>
      </w:r>
      <w:proofErr w:type="spellStart"/>
      <w:r w:rsidRPr="00444237">
        <w:rPr>
          <w:i/>
        </w:rPr>
        <w:t>milagros</w:t>
      </w:r>
      <w:proofErr w:type="spellEnd"/>
      <w:r>
        <w:t xml:space="preserve"> Vision </w:t>
      </w:r>
      <w:proofErr w:type="spellStart"/>
      <w:r>
        <w:t>Libros</w:t>
      </w:r>
      <w:proofErr w:type="spellEnd"/>
      <w:r>
        <w:t>, Madrid, 2011</w:t>
      </w:r>
      <w:proofErr w:type="gramEnd"/>
    </w:p>
  </w:footnote>
  <w:footnote w:id="58">
    <w:p w:rsidR="001F548F" w:rsidRPr="00755351" w:rsidRDefault="001F548F">
      <w:pPr>
        <w:pStyle w:val="Testonotaapidipagina"/>
        <w:rPr>
          <w:lang w:val="en-US"/>
        </w:rPr>
      </w:pPr>
      <w:r>
        <w:rPr>
          <w:rStyle w:val="Rimandonotaapidipagina"/>
        </w:rPr>
        <w:footnoteRef/>
      </w:r>
      <w:r w:rsidRPr="00886E8A">
        <w:rPr>
          <w:lang w:val="en-US"/>
        </w:rPr>
        <w:t xml:space="preserve"> Hammill: </w:t>
      </w:r>
      <w:r w:rsidRPr="00886E8A">
        <w:rPr>
          <w:i/>
          <w:lang w:val="en-US"/>
        </w:rPr>
        <w:t>The Lie (Bernini’s St. Theresa)</w:t>
      </w:r>
      <w:r>
        <w:rPr>
          <w:lang w:val="en-US"/>
        </w:rPr>
        <w:t xml:space="preserve"> In: Peter Hammill: </w:t>
      </w:r>
      <w:r w:rsidRPr="00886E8A">
        <w:rPr>
          <w:bCs/>
          <w:i/>
          <w:iCs/>
          <w:lang w:val="en-US"/>
        </w:rPr>
        <w:t>The Silent Corner and the Empty Stage</w:t>
      </w:r>
      <w:r>
        <w:rPr>
          <w:bCs/>
          <w:iCs/>
          <w:lang w:val="en-US"/>
        </w:rPr>
        <w:t xml:space="preserve"> Charisma, 1973</w:t>
      </w:r>
    </w:p>
  </w:footnote>
  <w:footnote w:id="59">
    <w:p w:rsidR="001F548F" w:rsidRDefault="001F548F">
      <w:pPr>
        <w:pStyle w:val="Testonotaapidipagina"/>
      </w:pPr>
      <w:r>
        <w:rPr>
          <w:rStyle w:val="Rimandonotaapidipagina"/>
        </w:rPr>
        <w:footnoteRef/>
      </w:r>
      <w:r>
        <w:t xml:space="preserve"> Andrea </w:t>
      </w:r>
      <w:proofErr w:type="spellStart"/>
      <w:r>
        <w:t>Ra</w:t>
      </w:r>
      <w:proofErr w:type="spellEnd"/>
      <w:r>
        <w:t xml:space="preserve">: </w:t>
      </w:r>
      <w:r w:rsidRPr="008B14AA">
        <w:rPr>
          <w:i/>
        </w:rPr>
        <w:t xml:space="preserve">Non sarò il tuo </w:t>
      </w:r>
      <w:proofErr w:type="spellStart"/>
      <w:r w:rsidRPr="008B14AA">
        <w:rPr>
          <w:i/>
        </w:rPr>
        <w:t>Borromini</w:t>
      </w:r>
      <w:proofErr w:type="spellEnd"/>
      <w:r>
        <w:t xml:space="preserve"> In: </w:t>
      </w:r>
      <w:r w:rsidRPr="008B14AA">
        <w:rPr>
          <w:i/>
        </w:rPr>
        <w:t>Nessun riferimento</w:t>
      </w:r>
      <w:r>
        <w:t xml:space="preserve"> </w:t>
      </w:r>
      <w:proofErr w:type="spellStart"/>
      <w:r>
        <w:t>Modern</w:t>
      </w:r>
      <w:proofErr w:type="spellEnd"/>
      <w:r>
        <w:t xml:space="preserve"> Life, </w:t>
      </w:r>
      <w:proofErr w:type="gramStart"/>
      <w:r>
        <w:t>2011</w:t>
      </w:r>
      <w:proofErr w:type="gramEnd"/>
    </w:p>
  </w:footnote>
  <w:footnote w:id="60">
    <w:p w:rsidR="00B63738" w:rsidRDefault="00B63738">
      <w:pPr>
        <w:pStyle w:val="Testonotaapidipagina"/>
      </w:pPr>
      <w:r>
        <w:rPr>
          <w:rStyle w:val="Rimandonotaapidipagina"/>
        </w:rPr>
        <w:footnoteRef/>
      </w:r>
      <w:r>
        <w:t xml:space="preserve"> </w:t>
      </w:r>
      <w:proofErr w:type="gramStart"/>
      <w:r>
        <w:t>id</w:t>
      </w:r>
      <w:proofErr w:type="gramEnd"/>
      <w:r>
        <w:t>.</w:t>
      </w:r>
    </w:p>
  </w:footnote>
  <w:footnote w:id="61">
    <w:p w:rsidR="001F548F" w:rsidRDefault="001F548F">
      <w:pPr>
        <w:pStyle w:val="Testonotaapidipagina"/>
      </w:pPr>
      <w:r>
        <w:rPr>
          <w:rStyle w:val="Rimandonotaapidipagina"/>
        </w:rPr>
        <w:footnoteRef/>
      </w:r>
      <w:r>
        <w:t xml:space="preserve"> </w:t>
      </w:r>
      <w:r w:rsidR="00B63738">
        <w:t>id.</w:t>
      </w:r>
      <w:bookmarkStart w:id="1" w:name="_GoBack"/>
      <w:bookmarkEnd w:id="1"/>
    </w:p>
  </w:footnote>
  <w:footnote w:id="62">
    <w:p w:rsidR="001F548F" w:rsidRDefault="001F548F">
      <w:pPr>
        <w:pStyle w:val="Testonotaapidipagina"/>
      </w:pPr>
      <w:r>
        <w:rPr>
          <w:rStyle w:val="Rimandonotaapidipagina"/>
        </w:rPr>
        <w:footnoteRef/>
      </w:r>
      <w:r>
        <w:t xml:space="preserve"> </w:t>
      </w:r>
      <w:proofErr w:type="spellStart"/>
      <w:r>
        <w:t>Oxilia-Blanc</w:t>
      </w:r>
      <w:proofErr w:type="spellEnd"/>
      <w:r>
        <w:t xml:space="preserve"> </w:t>
      </w:r>
      <w:r w:rsidRPr="00474B5F">
        <w:rPr>
          <w:i/>
        </w:rPr>
        <w:t>Giovinezza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48F" w:rsidRDefault="001F548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48F" w:rsidRDefault="001F548F">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48F" w:rsidRDefault="001F548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44D82"/>
    <w:multiLevelType w:val="hybridMultilevel"/>
    <w:tmpl w:val="21787270"/>
    <w:lvl w:ilvl="0" w:tplc="0410000F">
      <w:start w:val="1"/>
      <w:numFmt w:val="decimal"/>
      <w:lvlText w:val="%1."/>
      <w:lvlJc w:val="left"/>
      <w:pPr>
        <w:ind w:left="121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F55"/>
    <w:rsid w:val="00005D99"/>
    <w:rsid w:val="000744BB"/>
    <w:rsid w:val="00076FF0"/>
    <w:rsid w:val="00081841"/>
    <w:rsid w:val="0008482F"/>
    <w:rsid w:val="00091526"/>
    <w:rsid w:val="000A2043"/>
    <w:rsid w:val="000B2444"/>
    <w:rsid w:val="000B7783"/>
    <w:rsid w:val="000C090E"/>
    <w:rsid w:val="000C5DED"/>
    <w:rsid w:val="000C6380"/>
    <w:rsid w:val="000D0934"/>
    <w:rsid w:val="000D3A5D"/>
    <w:rsid w:val="000E0452"/>
    <w:rsid w:val="000E2A46"/>
    <w:rsid w:val="00102C1B"/>
    <w:rsid w:val="00124A9B"/>
    <w:rsid w:val="00126E1B"/>
    <w:rsid w:val="00140EA6"/>
    <w:rsid w:val="001507D1"/>
    <w:rsid w:val="0016206F"/>
    <w:rsid w:val="00184602"/>
    <w:rsid w:val="00185D0E"/>
    <w:rsid w:val="0019005A"/>
    <w:rsid w:val="00191273"/>
    <w:rsid w:val="001B4174"/>
    <w:rsid w:val="001D22E3"/>
    <w:rsid w:val="001F548F"/>
    <w:rsid w:val="0022212F"/>
    <w:rsid w:val="00256496"/>
    <w:rsid w:val="002608CE"/>
    <w:rsid w:val="00267430"/>
    <w:rsid w:val="00267B35"/>
    <w:rsid w:val="002705CD"/>
    <w:rsid w:val="00273E61"/>
    <w:rsid w:val="00280CD4"/>
    <w:rsid w:val="002A3342"/>
    <w:rsid w:val="002C06BD"/>
    <w:rsid w:val="002D6D57"/>
    <w:rsid w:val="002E3F8C"/>
    <w:rsid w:val="002F4325"/>
    <w:rsid w:val="0030594E"/>
    <w:rsid w:val="0031082B"/>
    <w:rsid w:val="00332BC4"/>
    <w:rsid w:val="00354C3D"/>
    <w:rsid w:val="003B1E21"/>
    <w:rsid w:val="003B5AE6"/>
    <w:rsid w:val="003C0F4D"/>
    <w:rsid w:val="003C2973"/>
    <w:rsid w:val="003C7AAC"/>
    <w:rsid w:val="003D3994"/>
    <w:rsid w:val="003E7BDB"/>
    <w:rsid w:val="003F05DD"/>
    <w:rsid w:val="003F7AA8"/>
    <w:rsid w:val="0041141C"/>
    <w:rsid w:val="00430DF9"/>
    <w:rsid w:val="00444237"/>
    <w:rsid w:val="00446DB3"/>
    <w:rsid w:val="00450ADA"/>
    <w:rsid w:val="00455CE4"/>
    <w:rsid w:val="00474B5F"/>
    <w:rsid w:val="0049394B"/>
    <w:rsid w:val="0049603C"/>
    <w:rsid w:val="00496577"/>
    <w:rsid w:val="0049764B"/>
    <w:rsid w:val="004C5A4B"/>
    <w:rsid w:val="004D5602"/>
    <w:rsid w:val="004E7E70"/>
    <w:rsid w:val="004F590B"/>
    <w:rsid w:val="00502986"/>
    <w:rsid w:val="005171CE"/>
    <w:rsid w:val="00521D50"/>
    <w:rsid w:val="00522150"/>
    <w:rsid w:val="005231EE"/>
    <w:rsid w:val="00527CDE"/>
    <w:rsid w:val="005317B7"/>
    <w:rsid w:val="00533FD1"/>
    <w:rsid w:val="0053420E"/>
    <w:rsid w:val="00537566"/>
    <w:rsid w:val="0054021D"/>
    <w:rsid w:val="00553B5B"/>
    <w:rsid w:val="00557D3D"/>
    <w:rsid w:val="00561009"/>
    <w:rsid w:val="005751D1"/>
    <w:rsid w:val="00575357"/>
    <w:rsid w:val="00581618"/>
    <w:rsid w:val="005A5450"/>
    <w:rsid w:val="005C3206"/>
    <w:rsid w:val="005C42B9"/>
    <w:rsid w:val="00611B6B"/>
    <w:rsid w:val="006134AA"/>
    <w:rsid w:val="006231B0"/>
    <w:rsid w:val="006343E4"/>
    <w:rsid w:val="00645FBD"/>
    <w:rsid w:val="0064717A"/>
    <w:rsid w:val="0065197C"/>
    <w:rsid w:val="00657229"/>
    <w:rsid w:val="00693024"/>
    <w:rsid w:val="006A347A"/>
    <w:rsid w:val="006B5341"/>
    <w:rsid w:val="006C41E4"/>
    <w:rsid w:val="006D0A54"/>
    <w:rsid w:val="006F13A6"/>
    <w:rsid w:val="00714436"/>
    <w:rsid w:val="00714480"/>
    <w:rsid w:val="007245D3"/>
    <w:rsid w:val="00725D6C"/>
    <w:rsid w:val="00744C87"/>
    <w:rsid w:val="00755351"/>
    <w:rsid w:val="00776A96"/>
    <w:rsid w:val="0078151F"/>
    <w:rsid w:val="00797B2A"/>
    <w:rsid w:val="007A23E3"/>
    <w:rsid w:val="007A3A89"/>
    <w:rsid w:val="007A6C5A"/>
    <w:rsid w:val="007A7255"/>
    <w:rsid w:val="007B06E9"/>
    <w:rsid w:val="007B4BF3"/>
    <w:rsid w:val="007B5038"/>
    <w:rsid w:val="007B71ED"/>
    <w:rsid w:val="007C6CBF"/>
    <w:rsid w:val="007D1722"/>
    <w:rsid w:val="007D19B9"/>
    <w:rsid w:val="007F0562"/>
    <w:rsid w:val="007F18B5"/>
    <w:rsid w:val="007F2A6B"/>
    <w:rsid w:val="00805655"/>
    <w:rsid w:val="0082683E"/>
    <w:rsid w:val="008326FB"/>
    <w:rsid w:val="00835C02"/>
    <w:rsid w:val="00836B0A"/>
    <w:rsid w:val="00841993"/>
    <w:rsid w:val="00872A0A"/>
    <w:rsid w:val="00886E8A"/>
    <w:rsid w:val="00896B16"/>
    <w:rsid w:val="008A7623"/>
    <w:rsid w:val="008B14AA"/>
    <w:rsid w:val="008B3C26"/>
    <w:rsid w:val="008F6D24"/>
    <w:rsid w:val="00903BAD"/>
    <w:rsid w:val="00911292"/>
    <w:rsid w:val="00920D54"/>
    <w:rsid w:val="009323F1"/>
    <w:rsid w:val="009324EE"/>
    <w:rsid w:val="00935248"/>
    <w:rsid w:val="00945E97"/>
    <w:rsid w:val="00950642"/>
    <w:rsid w:val="0095707D"/>
    <w:rsid w:val="00970887"/>
    <w:rsid w:val="00987C0B"/>
    <w:rsid w:val="0099480A"/>
    <w:rsid w:val="009B4F90"/>
    <w:rsid w:val="009F5D58"/>
    <w:rsid w:val="00A16647"/>
    <w:rsid w:val="00A32B77"/>
    <w:rsid w:val="00A44B9D"/>
    <w:rsid w:val="00A45BD6"/>
    <w:rsid w:val="00A46052"/>
    <w:rsid w:val="00A6232B"/>
    <w:rsid w:val="00A65E97"/>
    <w:rsid w:val="00A7115D"/>
    <w:rsid w:val="00A759E0"/>
    <w:rsid w:val="00A8725C"/>
    <w:rsid w:val="00A90268"/>
    <w:rsid w:val="00AA4E4C"/>
    <w:rsid w:val="00AA523D"/>
    <w:rsid w:val="00AE2E6A"/>
    <w:rsid w:val="00AF72A0"/>
    <w:rsid w:val="00B3730F"/>
    <w:rsid w:val="00B52E78"/>
    <w:rsid w:val="00B63738"/>
    <w:rsid w:val="00B766CA"/>
    <w:rsid w:val="00B94BFF"/>
    <w:rsid w:val="00B951F3"/>
    <w:rsid w:val="00BA0DB3"/>
    <w:rsid w:val="00BA14E3"/>
    <w:rsid w:val="00BA24CE"/>
    <w:rsid w:val="00BB2490"/>
    <w:rsid w:val="00BD13CA"/>
    <w:rsid w:val="00BD6AE6"/>
    <w:rsid w:val="00BE2967"/>
    <w:rsid w:val="00BF09E3"/>
    <w:rsid w:val="00BF6DF4"/>
    <w:rsid w:val="00C0212B"/>
    <w:rsid w:val="00C05116"/>
    <w:rsid w:val="00C0787F"/>
    <w:rsid w:val="00C10501"/>
    <w:rsid w:val="00C12235"/>
    <w:rsid w:val="00C1785D"/>
    <w:rsid w:val="00C47751"/>
    <w:rsid w:val="00C47B36"/>
    <w:rsid w:val="00C47EFA"/>
    <w:rsid w:val="00C501D4"/>
    <w:rsid w:val="00C50457"/>
    <w:rsid w:val="00C63EAF"/>
    <w:rsid w:val="00C81F0A"/>
    <w:rsid w:val="00CA05D3"/>
    <w:rsid w:val="00CB40F2"/>
    <w:rsid w:val="00CB5593"/>
    <w:rsid w:val="00CD6A64"/>
    <w:rsid w:val="00CF3670"/>
    <w:rsid w:val="00D01CE7"/>
    <w:rsid w:val="00D12605"/>
    <w:rsid w:val="00D43A45"/>
    <w:rsid w:val="00D71A77"/>
    <w:rsid w:val="00D85494"/>
    <w:rsid w:val="00DA2E1D"/>
    <w:rsid w:val="00DB5401"/>
    <w:rsid w:val="00DC3D18"/>
    <w:rsid w:val="00DD3950"/>
    <w:rsid w:val="00DD4B4B"/>
    <w:rsid w:val="00DE323E"/>
    <w:rsid w:val="00DE667B"/>
    <w:rsid w:val="00E16F23"/>
    <w:rsid w:val="00E42E98"/>
    <w:rsid w:val="00E50729"/>
    <w:rsid w:val="00E5243A"/>
    <w:rsid w:val="00E541E4"/>
    <w:rsid w:val="00E63943"/>
    <w:rsid w:val="00E92A58"/>
    <w:rsid w:val="00EB3F55"/>
    <w:rsid w:val="00EB6139"/>
    <w:rsid w:val="00EC0E65"/>
    <w:rsid w:val="00EC0F9F"/>
    <w:rsid w:val="00ED7AE7"/>
    <w:rsid w:val="00EE6211"/>
    <w:rsid w:val="00EF399F"/>
    <w:rsid w:val="00F14981"/>
    <w:rsid w:val="00F225A6"/>
    <w:rsid w:val="00F23189"/>
    <w:rsid w:val="00F24130"/>
    <w:rsid w:val="00F33528"/>
    <w:rsid w:val="00F44D14"/>
    <w:rsid w:val="00F50AB0"/>
    <w:rsid w:val="00F51968"/>
    <w:rsid w:val="00F51D9C"/>
    <w:rsid w:val="00F54EF4"/>
    <w:rsid w:val="00F808B4"/>
    <w:rsid w:val="00F816F1"/>
    <w:rsid w:val="00F94487"/>
    <w:rsid w:val="00FB0D45"/>
    <w:rsid w:val="00FB64E8"/>
    <w:rsid w:val="00FB7718"/>
    <w:rsid w:val="00FC600C"/>
    <w:rsid w:val="00FD5C24"/>
    <w:rsid w:val="00FD5F2E"/>
    <w:rsid w:val="00FF41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3F5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EB3F5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B3F55"/>
    <w:rPr>
      <w:sz w:val="20"/>
      <w:szCs w:val="20"/>
    </w:rPr>
  </w:style>
  <w:style w:type="character" w:styleId="Rimandonotaapidipagina">
    <w:name w:val="footnote reference"/>
    <w:basedOn w:val="Carpredefinitoparagrafo"/>
    <w:uiPriority w:val="99"/>
    <w:semiHidden/>
    <w:unhideWhenUsed/>
    <w:rsid w:val="00EB3F55"/>
    <w:rPr>
      <w:vertAlign w:val="superscript"/>
    </w:rPr>
  </w:style>
  <w:style w:type="character" w:styleId="Enfasicorsivo">
    <w:name w:val="Emphasis"/>
    <w:basedOn w:val="Carpredefinitoparagrafo"/>
    <w:uiPriority w:val="20"/>
    <w:qFormat/>
    <w:rsid w:val="00EB3F55"/>
    <w:rPr>
      <w:i/>
      <w:iCs/>
    </w:rPr>
  </w:style>
  <w:style w:type="paragraph" w:styleId="Intestazione">
    <w:name w:val="header"/>
    <w:basedOn w:val="Normale"/>
    <w:link w:val="IntestazioneCarattere"/>
    <w:uiPriority w:val="99"/>
    <w:unhideWhenUsed/>
    <w:rsid w:val="007A3A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3A89"/>
  </w:style>
  <w:style w:type="paragraph" w:styleId="Pidipagina">
    <w:name w:val="footer"/>
    <w:basedOn w:val="Normale"/>
    <w:link w:val="PidipaginaCarattere"/>
    <w:uiPriority w:val="99"/>
    <w:unhideWhenUsed/>
    <w:rsid w:val="007A3A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3A89"/>
  </w:style>
  <w:style w:type="paragraph" w:styleId="Testonotadichiusura">
    <w:name w:val="endnote text"/>
    <w:basedOn w:val="Normale"/>
    <w:link w:val="TestonotadichiusuraCarattere"/>
    <w:uiPriority w:val="99"/>
    <w:semiHidden/>
    <w:unhideWhenUsed/>
    <w:rsid w:val="00533FD1"/>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533FD1"/>
    <w:rPr>
      <w:sz w:val="20"/>
      <w:szCs w:val="20"/>
    </w:rPr>
  </w:style>
  <w:style w:type="character" w:styleId="Rimandonotadichiusura">
    <w:name w:val="endnote reference"/>
    <w:basedOn w:val="Carpredefinitoparagrafo"/>
    <w:uiPriority w:val="99"/>
    <w:semiHidden/>
    <w:unhideWhenUsed/>
    <w:rsid w:val="00533FD1"/>
    <w:rPr>
      <w:vertAlign w:val="superscript"/>
    </w:rPr>
  </w:style>
  <w:style w:type="character" w:customStyle="1" w:styleId="st">
    <w:name w:val="st"/>
    <w:basedOn w:val="Carpredefinitoparagrafo"/>
    <w:rsid w:val="00F94487"/>
  </w:style>
  <w:style w:type="paragraph" w:styleId="Paragrafoelenco">
    <w:name w:val="List Paragraph"/>
    <w:basedOn w:val="Normale"/>
    <w:uiPriority w:val="34"/>
    <w:qFormat/>
    <w:rsid w:val="00DE323E"/>
    <w:pPr>
      <w:ind w:left="720"/>
      <w:contextualSpacing/>
    </w:pPr>
  </w:style>
  <w:style w:type="character" w:styleId="Collegamentoipertestuale">
    <w:name w:val="Hyperlink"/>
    <w:basedOn w:val="Carpredefinitoparagrafo"/>
    <w:uiPriority w:val="99"/>
    <w:semiHidden/>
    <w:unhideWhenUsed/>
    <w:rsid w:val="00FB0D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3F5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EB3F5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B3F55"/>
    <w:rPr>
      <w:sz w:val="20"/>
      <w:szCs w:val="20"/>
    </w:rPr>
  </w:style>
  <w:style w:type="character" w:styleId="Rimandonotaapidipagina">
    <w:name w:val="footnote reference"/>
    <w:basedOn w:val="Carpredefinitoparagrafo"/>
    <w:uiPriority w:val="99"/>
    <w:semiHidden/>
    <w:unhideWhenUsed/>
    <w:rsid w:val="00EB3F55"/>
    <w:rPr>
      <w:vertAlign w:val="superscript"/>
    </w:rPr>
  </w:style>
  <w:style w:type="character" w:styleId="Enfasicorsivo">
    <w:name w:val="Emphasis"/>
    <w:basedOn w:val="Carpredefinitoparagrafo"/>
    <w:uiPriority w:val="20"/>
    <w:qFormat/>
    <w:rsid w:val="00EB3F55"/>
    <w:rPr>
      <w:i/>
      <w:iCs/>
    </w:rPr>
  </w:style>
  <w:style w:type="paragraph" w:styleId="Intestazione">
    <w:name w:val="header"/>
    <w:basedOn w:val="Normale"/>
    <w:link w:val="IntestazioneCarattere"/>
    <w:uiPriority w:val="99"/>
    <w:unhideWhenUsed/>
    <w:rsid w:val="007A3A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3A89"/>
  </w:style>
  <w:style w:type="paragraph" w:styleId="Pidipagina">
    <w:name w:val="footer"/>
    <w:basedOn w:val="Normale"/>
    <w:link w:val="PidipaginaCarattere"/>
    <w:uiPriority w:val="99"/>
    <w:unhideWhenUsed/>
    <w:rsid w:val="007A3A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3A89"/>
  </w:style>
  <w:style w:type="paragraph" w:styleId="Testonotadichiusura">
    <w:name w:val="endnote text"/>
    <w:basedOn w:val="Normale"/>
    <w:link w:val="TestonotadichiusuraCarattere"/>
    <w:uiPriority w:val="99"/>
    <w:semiHidden/>
    <w:unhideWhenUsed/>
    <w:rsid w:val="00533FD1"/>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533FD1"/>
    <w:rPr>
      <w:sz w:val="20"/>
      <w:szCs w:val="20"/>
    </w:rPr>
  </w:style>
  <w:style w:type="character" w:styleId="Rimandonotadichiusura">
    <w:name w:val="endnote reference"/>
    <w:basedOn w:val="Carpredefinitoparagrafo"/>
    <w:uiPriority w:val="99"/>
    <w:semiHidden/>
    <w:unhideWhenUsed/>
    <w:rsid w:val="00533FD1"/>
    <w:rPr>
      <w:vertAlign w:val="superscript"/>
    </w:rPr>
  </w:style>
  <w:style w:type="character" w:customStyle="1" w:styleId="st">
    <w:name w:val="st"/>
    <w:basedOn w:val="Carpredefinitoparagrafo"/>
    <w:rsid w:val="00F94487"/>
  </w:style>
  <w:style w:type="paragraph" w:styleId="Paragrafoelenco">
    <w:name w:val="List Paragraph"/>
    <w:basedOn w:val="Normale"/>
    <w:uiPriority w:val="34"/>
    <w:qFormat/>
    <w:rsid w:val="00DE323E"/>
    <w:pPr>
      <w:ind w:left="720"/>
      <w:contextualSpacing/>
    </w:pPr>
  </w:style>
  <w:style w:type="character" w:styleId="Collegamentoipertestuale">
    <w:name w:val="Hyperlink"/>
    <w:basedOn w:val="Carpredefinitoparagrafo"/>
    <w:uiPriority w:val="99"/>
    <w:semiHidden/>
    <w:unhideWhenUsed/>
    <w:rsid w:val="00FB0D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79598">
      <w:bodyDiv w:val="1"/>
      <w:marLeft w:val="0"/>
      <w:marRight w:val="0"/>
      <w:marTop w:val="0"/>
      <w:marBottom w:val="0"/>
      <w:divBdr>
        <w:top w:val="none" w:sz="0" w:space="0" w:color="auto"/>
        <w:left w:val="none" w:sz="0" w:space="0" w:color="auto"/>
        <w:bottom w:val="none" w:sz="0" w:space="0" w:color="auto"/>
        <w:right w:val="none" w:sz="0" w:space="0" w:color="auto"/>
      </w:divBdr>
      <w:divsChild>
        <w:div w:id="1794203595">
          <w:marLeft w:val="0"/>
          <w:marRight w:val="0"/>
          <w:marTop w:val="0"/>
          <w:marBottom w:val="0"/>
          <w:divBdr>
            <w:top w:val="none" w:sz="0" w:space="0" w:color="auto"/>
            <w:left w:val="none" w:sz="0" w:space="0" w:color="auto"/>
            <w:bottom w:val="none" w:sz="0" w:space="0" w:color="auto"/>
            <w:right w:val="none" w:sz="0" w:space="0" w:color="auto"/>
          </w:divBdr>
        </w:div>
      </w:divsChild>
    </w:div>
    <w:div w:id="626817219">
      <w:bodyDiv w:val="1"/>
      <w:marLeft w:val="0"/>
      <w:marRight w:val="0"/>
      <w:marTop w:val="0"/>
      <w:marBottom w:val="0"/>
      <w:divBdr>
        <w:top w:val="none" w:sz="0" w:space="0" w:color="auto"/>
        <w:left w:val="none" w:sz="0" w:space="0" w:color="auto"/>
        <w:bottom w:val="none" w:sz="0" w:space="0" w:color="auto"/>
        <w:right w:val="none" w:sz="0" w:space="0" w:color="auto"/>
      </w:divBdr>
      <w:divsChild>
        <w:div w:id="381947242">
          <w:marLeft w:val="0"/>
          <w:marRight w:val="0"/>
          <w:marTop w:val="0"/>
          <w:marBottom w:val="0"/>
          <w:divBdr>
            <w:top w:val="none" w:sz="0" w:space="0" w:color="auto"/>
            <w:left w:val="none" w:sz="0" w:space="0" w:color="auto"/>
            <w:bottom w:val="none" w:sz="0" w:space="0" w:color="auto"/>
            <w:right w:val="none" w:sz="0" w:space="0" w:color="auto"/>
          </w:divBdr>
        </w:div>
      </w:divsChild>
    </w:div>
    <w:div w:id="873418791">
      <w:bodyDiv w:val="1"/>
      <w:marLeft w:val="0"/>
      <w:marRight w:val="0"/>
      <w:marTop w:val="0"/>
      <w:marBottom w:val="0"/>
      <w:divBdr>
        <w:top w:val="none" w:sz="0" w:space="0" w:color="auto"/>
        <w:left w:val="none" w:sz="0" w:space="0" w:color="auto"/>
        <w:bottom w:val="none" w:sz="0" w:space="0" w:color="auto"/>
        <w:right w:val="none" w:sz="0" w:space="0" w:color="auto"/>
      </w:divBdr>
    </w:div>
    <w:div w:id="145602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7CF1B-F2A9-49BC-A0DC-8FB3A028E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5482</TotalTime>
  <Pages>16</Pages>
  <Words>7139</Words>
  <Characters>40694</Characters>
  <Application>Microsoft Office Word</Application>
  <DocSecurity>0</DocSecurity>
  <Lines>339</Lines>
  <Paragraphs>95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11</cp:revision>
  <dcterms:created xsi:type="dcterms:W3CDTF">2016-05-02T21:00:00Z</dcterms:created>
  <dcterms:modified xsi:type="dcterms:W3CDTF">2016-07-04T17:50:00Z</dcterms:modified>
</cp:coreProperties>
</file>