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BE" w:rsidRDefault="00E50918">
      <w:r w:rsidRPr="00E50918">
        <w:rPr>
          <w:b/>
        </w:rPr>
        <w:t>Introduzione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>
        <w:t xml:space="preserve">di </w:t>
      </w:r>
      <w:r w:rsidR="001056C6">
        <w:t>Eugenio</w:t>
      </w:r>
      <w:r>
        <w:t xml:space="preserve"> </w:t>
      </w:r>
      <w:proofErr w:type="spellStart"/>
      <w:r>
        <w:t>Buonaccorsi</w:t>
      </w:r>
      <w:proofErr w:type="spellEnd"/>
    </w:p>
    <w:p w:rsidR="00941EA7" w:rsidRDefault="00941EA7">
      <w:r>
        <w:t xml:space="preserve">Il Teatro-Canzone è un </w:t>
      </w:r>
      <w:r w:rsidRPr="00CC66DE">
        <w:t>fenomeno</w:t>
      </w:r>
      <w:r>
        <w:t xml:space="preserve"> che si presta a parecchi fraintendimenti. Una semplificazione diffusa, veicolata soprattutto da frettolosi approcci giornalistici, lo fa coincidere con una generica compresenza e alternanza, all’interno di uno spettacolo, di parti recitate e di parti cantate. Ma </w:t>
      </w:r>
      <w:r w:rsidR="00E50918">
        <w:t>il carattere approssimativo</w:t>
      </w:r>
      <w:r w:rsidR="00CC66DE">
        <w:t xml:space="preserve"> di una tale </w:t>
      </w:r>
      <w:r>
        <w:t>visione dilata i contorni</w:t>
      </w:r>
      <w:r w:rsidR="0059113E">
        <w:t xml:space="preserve"> del</w:t>
      </w:r>
      <w:r w:rsidR="00CC66DE">
        <w:t xml:space="preserve">la pratica </w:t>
      </w:r>
      <w:r w:rsidR="00E50918">
        <w:t>artistica</w:t>
      </w:r>
      <w:r w:rsidR="00CC66DE">
        <w:t xml:space="preserve"> i</w:t>
      </w:r>
      <w:r w:rsidR="0059113E">
        <w:t xml:space="preserve">n questione al di là del lecito. Così infatti sfuma la specificità che rende </w:t>
      </w:r>
      <w:r w:rsidR="00295E84">
        <w:t>questa</w:t>
      </w:r>
      <w:r w:rsidR="00CC698D">
        <w:t xml:space="preserve"> particolare</w:t>
      </w:r>
      <w:r w:rsidR="00CC66DE">
        <w:t xml:space="preserve"> </w:t>
      </w:r>
      <w:r w:rsidR="0059113E">
        <w:t>forma di rappresentazione distinta dalle altre.</w:t>
      </w:r>
    </w:p>
    <w:p w:rsidR="0059113E" w:rsidRDefault="0059113E">
      <w:r>
        <w:t xml:space="preserve">Eugenio </w:t>
      </w:r>
      <w:proofErr w:type="spellStart"/>
      <w:r>
        <w:t>Ripepi</w:t>
      </w:r>
      <w:proofErr w:type="spellEnd"/>
      <w:r w:rsidR="00713C62">
        <w:t>, invece,</w:t>
      </w:r>
      <w:r>
        <w:t xml:space="preserve"> </w:t>
      </w:r>
      <w:r w:rsidR="00713C62">
        <w:t>nel libro che qui presentiamo,</w:t>
      </w:r>
      <w:r>
        <w:t xml:space="preserve"> percorre la strada non agevole di una </w:t>
      </w:r>
      <w:r w:rsidR="00713C62">
        <w:t xml:space="preserve">rigorosa </w:t>
      </w:r>
      <w:r>
        <w:t>indagine</w:t>
      </w:r>
      <w:r w:rsidR="00713C62">
        <w:t xml:space="preserve"> </w:t>
      </w:r>
      <w:r>
        <w:t xml:space="preserve">alla ricerca di una definizione criticamente </w:t>
      </w:r>
      <w:r w:rsidR="00AA6EB2">
        <w:t xml:space="preserve">più motivata rispetto a quella </w:t>
      </w:r>
      <w:r w:rsidR="00E50918">
        <w:t>dominante</w:t>
      </w:r>
      <w:r>
        <w:t>.</w:t>
      </w:r>
    </w:p>
    <w:p w:rsidR="00AA6EB2" w:rsidRDefault="00AA6EB2">
      <w:r>
        <w:t xml:space="preserve">La sua strategia argomentativa </w:t>
      </w:r>
      <w:r w:rsidR="00BC13CA">
        <w:t>segue</w:t>
      </w:r>
      <w:r>
        <w:t xml:space="preserve"> due direttrici.</w:t>
      </w:r>
    </w:p>
    <w:p w:rsidR="00AA6EB2" w:rsidRDefault="00AA6EB2">
      <w:r>
        <w:t>La prima</w:t>
      </w:r>
      <w:r w:rsidR="00713C62">
        <w:t xml:space="preserve"> -</w:t>
      </w:r>
      <w:r>
        <w:t xml:space="preserve"> </w:t>
      </w:r>
      <w:r w:rsidR="009677EF">
        <w:t>ineludibile da un punto di vista analitico</w:t>
      </w:r>
      <w:r w:rsidR="006D7153">
        <w:t>,</w:t>
      </w:r>
      <w:r>
        <w:t xml:space="preserve"> per quanto </w:t>
      </w:r>
      <w:r w:rsidR="006B56A5">
        <w:t>in apparenza</w:t>
      </w:r>
      <w:r>
        <w:t xml:space="preserve"> intellettualistica</w:t>
      </w:r>
      <w:r w:rsidR="006D7153">
        <w:t xml:space="preserve"> per chi è abituato a formule sbrigative</w:t>
      </w:r>
      <w:r w:rsidR="00713C62">
        <w:t xml:space="preserve"> -</w:t>
      </w:r>
      <w:r>
        <w:t xml:space="preserve"> si configura come</w:t>
      </w:r>
      <w:r w:rsidR="00713C62">
        <w:t xml:space="preserve"> un</w:t>
      </w:r>
      <w:r>
        <w:t xml:space="preserve"> tentativo di fondazione teorica, delineata in termini essenziali ma </w:t>
      </w:r>
      <w:r w:rsidR="008C4EDF">
        <w:t>coerentemente</w:t>
      </w:r>
      <w:r>
        <w:t xml:space="preserve"> pertinenti. Sulla scorta d</w:t>
      </w:r>
      <w:r w:rsidR="00F87F19">
        <w:t>egli</w:t>
      </w:r>
      <w:r>
        <w:t xml:space="preserve"> studi intorno ai “generi</w:t>
      </w:r>
      <w:r w:rsidR="008C4EDF">
        <w:t xml:space="preserve"> del discorso</w:t>
      </w:r>
      <w:r>
        <w:t xml:space="preserve">” </w:t>
      </w:r>
      <w:r w:rsidR="00F87F19">
        <w:t>messi a punto da</w:t>
      </w:r>
      <w:r w:rsidR="005426E4">
        <w:t xml:space="preserve">  </w:t>
      </w:r>
      <w:proofErr w:type="spellStart"/>
      <w:r w:rsidR="008C4EDF">
        <w:t>Tzvetan</w:t>
      </w:r>
      <w:proofErr w:type="spellEnd"/>
      <w:r w:rsidR="008C4EDF">
        <w:t xml:space="preserve"> </w:t>
      </w:r>
      <w:proofErr w:type="spellStart"/>
      <w:r w:rsidR="005426E4">
        <w:t>Todorov</w:t>
      </w:r>
      <w:proofErr w:type="spellEnd"/>
      <w:r w:rsidR="00F87F19">
        <w:t xml:space="preserve">  e </w:t>
      </w:r>
      <w:r w:rsidR="005426E4">
        <w:t xml:space="preserve"> </w:t>
      </w:r>
      <w:r w:rsidR="00362E3D">
        <w:t>basandosi sui</w:t>
      </w:r>
      <w:r w:rsidR="00F87F19">
        <w:t xml:space="preserve"> contributi </w:t>
      </w:r>
      <w:r w:rsidR="00362E3D">
        <w:t xml:space="preserve">dedicati da Jurij </w:t>
      </w:r>
      <w:proofErr w:type="spellStart"/>
      <w:r w:rsidR="00362E3D">
        <w:t>Tynjanov</w:t>
      </w:r>
      <w:proofErr w:type="spellEnd"/>
      <w:r w:rsidR="00362E3D">
        <w:t xml:space="preserve"> alla rilevanza delle</w:t>
      </w:r>
      <w:r w:rsidR="005426E4">
        <w:t xml:space="preserve"> </w:t>
      </w:r>
      <w:r w:rsidR="00362E3D">
        <w:t>“strutture</w:t>
      </w:r>
      <w:r w:rsidR="00F87F19">
        <w:t xml:space="preserve"> formali</w:t>
      </w:r>
      <w:r w:rsidR="00362E3D">
        <w:t>”</w:t>
      </w:r>
      <w:r>
        <w:t>, l</w:t>
      </w:r>
      <w:r w:rsidR="009A347E">
        <w:t>e cui implicazioni concettuali possono essere estese e applicate</w:t>
      </w:r>
      <w:r>
        <w:t xml:space="preserve"> a</w:t>
      </w:r>
      <w:r w:rsidR="00F87F19">
        <w:t xml:space="preserve"> diverse</w:t>
      </w:r>
      <w:r>
        <w:t xml:space="preserve"> espressioni </w:t>
      </w:r>
      <w:r w:rsidR="005426E4">
        <w:t>artistiche,</w:t>
      </w:r>
      <w:r w:rsidR="00362E3D">
        <w:t xml:space="preserve"> </w:t>
      </w:r>
      <w:r w:rsidR="009A347E">
        <w:t>viene</w:t>
      </w:r>
      <w:r w:rsidR="00362E3D">
        <w:t xml:space="preserve"> elabora</w:t>
      </w:r>
      <w:r w:rsidR="009A347E">
        <w:t>to</w:t>
      </w:r>
      <w:r w:rsidR="00362E3D">
        <w:t xml:space="preserve"> un </w:t>
      </w:r>
      <w:r w:rsidR="006B56A5">
        <w:t xml:space="preserve">criterio </w:t>
      </w:r>
      <w:r w:rsidR="00362E3D">
        <w:t xml:space="preserve">per </w:t>
      </w:r>
      <w:r w:rsidR="00130DF4">
        <w:t xml:space="preserve">autorizzare </w:t>
      </w:r>
      <w:r w:rsidR="00CC698D">
        <w:t>tratti</w:t>
      </w:r>
      <w:r w:rsidR="00630429">
        <w:t xml:space="preserve"> di inclusione ed esclusione rispetto al campo preso in considerazione.</w:t>
      </w:r>
    </w:p>
    <w:p w:rsidR="00630429" w:rsidRDefault="00630429">
      <w:r>
        <w:t xml:space="preserve">La seconda ha un </w:t>
      </w:r>
      <w:r w:rsidR="00CC698D">
        <w:t>“taglio”</w:t>
      </w:r>
      <w:r>
        <w:t xml:space="preserve"> più scopertamente diacronico, seguendo l’andamento del</w:t>
      </w:r>
      <w:r w:rsidR="004B73BB">
        <w:t>l’attività</w:t>
      </w:r>
      <w:r>
        <w:t xml:space="preserve"> dei vari protagonisti, il loro emergere e le variazioni della loro produzione, secondo quel procedimento che Michel Foucault ha insegnato a tutti e che ha chiamato “archeologia del sapere”.</w:t>
      </w:r>
    </w:p>
    <w:p w:rsidR="00BC13CA" w:rsidRDefault="004B73BB">
      <w:r>
        <w:t>Specialmente in questa seconda</w:t>
      </w:r>
      <w:r w:rsidR="00BC13CA">
        <w:t xml:space="preserve"> </w:t>
      </w:r>
      <w:r w:rsidR="00BC13CA" w:rsidRPr="00E50918">
        <w:t>sezione</w:t>
      </w:r>
      <w:r w:rsidR="00BC13CA">
        <w:t xml:space="preserve">, che ha uno sviluppo decisamente maggioritario nell’economia generale del saggio, </w:t>
      </w:r>
      <w:proofErr w:type="spellStart"/>
      <w:r w:rsidR="00BC13CA">
        <w:t>Ripepi</w:t>
      </w:r>
      <w:proofErr w:type="spellEnd"/>
      <w:r w:rsidR="00BC13CA">
        <w:t xml:space="preserve"> mette a frutto approfondite  conoscenze ricavate da</w:t>
      </w:r>
      <w:r>
        <w:t xml:space="preserve"> scrupolose</w:t>
      </w:r>
      <w:r w:rsidR="00BC13CA">
        <w:t xml:space="preserve"> ricerche documentarie ma anche da </w:t>
      </w:r>
      <w:r w:rsidR="006908C6">
        <w:t xml:space="preserve">pluriennali </w:t>
      </w:r>
      <w:r w:rsidR="00BC13CA">
        <w:t>esperienze dirette</w:t>
      </w:r>
      <w:r w:rsidR="00E50918">
        <w:t xml:space="preserve"> – come cantautore- </w:t>
      </w:r>
      <w:r w:rsidR="00BC13CA">
        <w:t xml:space="preserve"> nell’ambito dell</w:t>
      </w:r>
      <w:r w:rsidR="00E50918">
        <w:t>a materia</w:t>
      </w:r>
      <w:r w:rsidR="00BC13CA">
        <w:t xml:space="preserve"> di cui si occupa.</w:t>
      </w:r>
    </w:p>
    <w:p w:rsidR="00373E18" w:rsidRDefault="006B56A5" w:rsidP="00DD7EAC">
      <w:pPr>
        <w:jc w:val="both"/>
      </w:pPr>
      <w:r>
        <w:t>Il T</w:t>
      </w:r>
      <w:r w:rsidR="00373E18">
        <w:t>eatro</w:t>
      </w:r>
      <w:r>
        <w:t>-C</w:t>
      </w:r>
      <w:r w:rsidR="00373E18">
        <w:t>anzone che emerge dalle sue pagine acquista così line</w:t>
      </w:r>
      <w:r w:rsidR="005A77D6">
        <w:t>a</w:t>
      </w:r>
      <w:r w:rsidR="00373E18">
        <w:t>menti nitidi. Si differenzia</w:t>
      </w:r>
      <w:r w:rsidR="00713C62">
        <w:t>,</w:t>
      </w:r>
      <w:r w:rsidR="00373E18">
        <w:t xml:space="preserve"> infatti</w:t>
      </w:r>
      <w:r w:rsidR="00713C62">
        <w:t>,</w:t>
      </w:r>
      <w:r w:rsidR="00373E18">
        <w:t xml:space="preserve"> da </w:t>
      </w:r>
      <w:r w:rsidR="005E46FC">
        <w:t xml:space="preserve">una </w:t>
      </w:r>
      <w:r w:rsidR="00621ADC">
        <w:t xml:space="preserve">variegata </w:t>
      </w:r>
      <w:r w:rsidR="005E46FC">
        <w:t xml:space="preserve">costellazione di </w:t>
      </w:r>
      <w:r w:rsidR="00373E18">
        <w:t>episodi con cui si tende indebitamente a confonderlo, come la canzone sceneggiata</w:t>
      </w:r>
      <w:r w:rsidR="005E46FC">
        <w:t xml:space="preserve">, </w:t>
      </w:r>
      <w:r w:rsidR="00621ADC">
        <w:t>l</w:t>
      </w:r>
      <w:r w:rsidR="00160393">
        <w:t xml:space="preserve">a </w:t>
      </w:r>
      <w:r w:rsidR="00160393" w:rsidRPr="00160393">
        <w:rPr>
          <w:i/>
        </w:rPr>
        <w:t>performance</w:t>
      </w:r>
      <w:r w:rsidR="00621ADC">
        <w:t xml:space="preserve"> </w:t>
      </w:r>
      <w:r w:rsidR="00160393">
        <w:t>ad alto tasso di impegno politico</w:t>
      </w:r>
      <w:r w:rsidR="00621ADC">
        <w:t xml:space="preserve"> con </w:t>
      </w:r>
      <w:r w:rsidR="00160393">
        <w:t>corredo</w:t>
      </w:r>
      <w:r w:rsidR="00621ADC">
        <w:t xml:space="preserve"> di canzoni</w:t>
      </w:r>
      <w:r w:rsidR="00160393">
        <w:t xml:space="preserve"> desunte dal  repertorio popolare e di </w:t>
      </w:r>
      <w:r w:rsidR="00621ADC">
        <w:t xml:space="preserve">raccordi </w:t>
      </w:r>
      <w:r w:rsidR="00160393">
        <w:t>in</w:t>
      </w:r>
      <w:r w:rsidR="00621ADC">
        <w:t xml:space="preserve"> prosa, </w:t>
      </w:r>
      <w:r w:rsidR="005E46FC">
        <w:t>la commedia musicale, i</w:t>
      </w:r>
      <w:r w:rsidR="00160393">
        <w:t xml:space="preserve"> monologhi del </w:t>
      </w:r>
      <w:r w:rsidR="005E46FC">
        <w:t xml:space="preserve">teatro di narrazione con </w:t>
      </w:r>
      <w:r w:rsidR="00160393">
        <w:t>complemento</w:t>
      </w:r>
      <w:r w:rsidR="005E46FC">
        <w:t xml:space="preserve"> sia musicale sia canoro, e via dicendo.</w:t>
      </w:r>
      <w:r w:rsidR="007F69CC">
        <w:t xml:space="preserve"> L’indugio su certi “antenati”, come il </w:t>
      </w:r>
      <w:r w:rsidR="004B73BB">
        <w:t>Caffè Concerto, la Rivista, il C</w:t>
      </w:r>
      <w:r w:rsidR="007F69CC">
        <w:t>abaret intellettuale e politico degli anni sessanta del Novecento, Modugno, I Gufi, , Enzo Jannacci e Dario Fo, aiuta molto a capire</w:t>
      </w:r>
      <w:r>
        <w:t xml:space="preserve"> la natura del “genere” cui si fa riferimento e le differenze</w:t>
      </w:r>
      <w:r w:rsidR="002013F2">
        <w:t xml:space="preserve"> riguardo ad altre tendenze, più o meno assonanti</w:t>
      </w:r>
      <w:r w:rsidR="007F69CC">
        <w:t xml:space="preserve">. </w:t>
      </w:r>
      <w:r w:rsidR="002013F2">
        <w:t xml:space="preserve">Ovviamente </w:t>
      </w:r>
      <w:r w:rsidR="007F69CC">
        <w:t xml:space="preserve"> il cuore della trattazione </w:t>
      </w:r>
      <w:r w:rsidR="002013F2">
        <w:t>sta</w:t>
      </w:r>
      <w:r w:rsidR="007F69CC">
        <w:t xml:space="preserve"> </w:t>
      </w:r>
      <w:r w:rsidR="00DD7EAC">
        <w:t xml:space="preserve">nella straordinaria invenzione </w:t>
      </w:r>
      <w:r w:rsidR="007F69CC">
        <w:t xml:space="preserve"> </w:t>
      </w:r>
      <w:r w:rsidR="00FF469F">
        <w:t xml:space="preserve">del “borghese/antiborghese” </w:t>
      </w:r>
      <w:r w:rsidR="007F69CC">
        <w:t>Giorgio Gaber e</w:t>
      </w:r>
      <w:r w:rsidR="00FF469F">
        <w:t xml:space="preserve"> dell’anarchico </w:t>
      </w:r>
      <w:r w:rsidR="007F69CC">
        <w:t>Sandro Luporini</w:t>
      </w:r>
      <w:r w:rsidR="009426AD">
        <w:t>, con cui si identifica la manifestazione più matura e significativa del Teatro</w:t>
      </w:r>
      <w:r w:rsidR="002013F2">
        <w:t>-</w:t>
      </w:r>
      <w:r w:rsidR="009426AD">
        <w:t xml:space="preserve"> Canzone. </w:t>
      </w:r>
      <w:proofErr w:type="spellStart"/>
      <w:r w:rsidR="009426AD">
        <w:t>Ripepi</w:t>
      </w:r>
      <w:proofErr w:type="spellEnd"/>
      <w:r w:rsidR="009426AD">
        <w:t xml:space="preserve"> è assai </w:t>
      </w:r>
      <w:r w:rsidR="008D3F1E">
        <w:t>puntiglioso  nell’ispezionarne fenomenologia e storia</w:t>
      </w:r>
      <w:r w:rsidR="009426AD">
        <w:t xml:space="preserve">: elenca gli spettacoli ascrivibili alla categoria, li analizza partitamente, entra nei meccanismi che li regolano, ne </w:t>
      </w:r>
      <w:r w:rsidR="002013F2">
        <w:t>investiga</w:t>
      </w:r>
      <w:r w:rsidR="009426AD">
        <w:t xml:space="preserve"> la componente musicale e il tessuto testuale, ne coglie rimandi e svolgimenti. </w:t>
      </w:r>
      <w:r w:rsidR="00AF3729">
        <w:t>La ricostruzione del</w:t>
      </w:r>
      <w:r w:rsidR="008D3F1E">
        <w:t xml:space="preserve"> nostro autore, però, non si ferma  qui.  </w:t>
      </w:r>
      <w:r w:rsidR="00AF3729">
        <w:t xml:space="preserve">Va oltre </w:t>
      </w:r>
      <w:r w:rsidR="00DD7EAC">
        <w:t>l’esperienza</w:t>
      </w:r>
      <w:r w:rsidR="00AF3729">
        <w:t xml:space="preserve"> dei “padri fondatori” e disegna i ritratti di quelli che ritiene </w:t>
      </w:r>
      <w:r w:rsidR="00AF3729" w:rsidRPr="00FF469F">
        <w:t>legittimi</w:t>
      </w:r>
      <w:r w:rsidR="00AF3729">
        <w:t xml:space="preserve"> continuatori,</w:t>
      </w:r>
      <w:r w:rsidR="009426AD">
        <w:t xml:space="preserve"> tra cui il più affine a</w:t>
      </w:r>
      <w:r w:rsidR="00AF3729">
        <w:t>i</w:t>
      </w:r>
      <w:r w:rsidR="009426AD">
        <w:t xml:space="preserve"> capostipit</w:t>
      </w:r>
      <w:r w:rsidR="00AF3729">
        <w:t>i</w:t>
      </w:r>
      <w:r w:rsidR="009426AD">
        <w:t xml:space="preserve"> </w:t>
      </w:r>
      <w:r w:rsidR="00AF3729">
        <w:t>sembra</w:t>
      </w:r>
      <w:r w:rsidR="009426AD">
        <w:t xml:space="preserve"> Gian Piero </w:t>
      </w:r>
      <w:proofErr w:type="spellStart"/>
      <w:r w:rsidR="009426AD">
        <w:t>Alloisio</w:t>
      </w:r>
      <w:proofErr w:type="spellEnd"/>
      <w:r w:rsidR="009426AD">
        <w:t xml:space="preserve">, mentre altri casi, che la </w:t>
      </w:r>
      <w:proofErr w:type="spellStart"/>
      <w:r w:rsidR="009426AD" w:rsidRPr="00AF3729">
        <w:rPr>
          <w:i/>
        </w:rPr>
        <w:t>doxa</w:t>
      </w:r>
      <w:proofErr w:type="spellEnd"/>
      <w:r w:rsidR="009426AD">
        <w:t xml:space="preserve"> assimila </w:t>
      </w:r>
      <w:r w:rsidR="00AF3729">
        <w:t xml:space="preserve">superficialmente </w:t>
      </w:r>
      <w:r w:rsidR="00A87E8F">
        <w:t>all’originaria ispirazione,</w:t>
      </w:r>
      <w:r w:rsidR="009426AD">
        <w:t xml:space="preserve"> sono classificati</w:t>
      </w:r>
      <w:r w:rsidR="00A87E8F">
        <w:t xml:space="preserve">, senza misconoscerne </w:t>
      </w:r>
      <w:r w:rsidR="00AF3729">
        <w:t>-</w:t>
      </w:r>
      <w:r w:rsidR="00A87E8F">
        <w:t>quando è giusto</w:t>
      </w:r>
      <w:r w:rsidR="00AF3729">
        <w:t>-</w:t>
      </w:r>
      <w:r w:rsidR="00A87E8F">
        <w:t xml:space="preserve"> l’importanza</w:t>
      </w:r>
      <w:r w:rsidR="002013F2">
        <w:t xml:space="preserve"> e talvolta l’elevata qualità</w:t>
      </w:r>
      <w:r w:rsidR="00A87E8F">
        <w:t xml:space="preserve">, in </w:t>
      </w:r>
      <w:r w:rsidR="006908C6">
        <w:t>“</w:t>
      </w:r>
      <w:r w:rsidR="00A87E8F">
        <w:t>specie</w:t>
      </w:r>
      <w:r w:rsidR="006908C6">
        <w:t>”</w:t>
      </w:r>
      <w:r w:rsidR="00A87E8F">
        <w:t xml:space="preserve"> che</w:t>
      </w:r>
      <w:r w:rsidR="00AF3729">
        <w:t xml:space="preserve">, </w:t>
      </w:r>
      <w:r w:rsidR="002013F2">
        <w:t>per così dire</w:t>
      </w:r>
      <w:r w:rsidR="00AF3729">
        <w:t xml:space="preserve">, </w:t>
      </w:r>
      <w:r w:rsidR="00A87E8F">
        <w:t>dirazzano</w:t>
      </w:r>
      <w:r w:rsidR="002013F2">
        <w:t>.</w:t>
      </w:r>
      <w:r w:rsidR="009426AD">
        <w:t xml:space="preserve"> </w:t>
      </w:r>
    </w:p>
    <w:p w:rsidR="00BC13CA" w:rsidRDefault="00EB5A0B">
      <w:r>
        <w:lastRenderedPageBreak/>
        <w:t>E’ facile prevedere che l</w:t>
      </w:r>
      <w:r w:rsidR="00DF726D">
        <w:t>’</w:t>
      </w:r>
      <w:r w:rsidR="00373E18">
        <w:t xml:space="preserve"> impostazione</w:t>
      </w:r>
      <w:r w:rsidR="00DF726D">
        <w:t xml:space="preserve"> che presiede</w:t>
      </w:r>
      <w:r>
        <w:t xml:space="preserve"> a</w:t>
      </w:r>
      <w:r w:rsidR="00DF726D">
        <w:t xml:space="preserve"> </w:t>
      </w:r>
      <w:r>
        <w:t xml:space="preserve">questo </w:t>
      </w:r>
      <w:r w:rsidR="004B73BB">
        <w:t>lavoro</w:t>
      </w:r>
      <w:r>
        <w:t xml:space="preserve"> susciterà</w:t>
      </w:r>
      <w:r w:rsidR="00373E18">
        <w:t xml:space="preserve"> </w:t>
      </w:r>
      <w:r w:rsidR="005A77D6">
        <w:t>vivaci</w:t>
      </w:r>
      <w:r w:rsidR="00373E18">
        <w:t xml:space="preserve"> discussioni</w:t>
      </w:r>
      <w:r w:rsidR="005A77D6">
        <w:t xml:space="preserve">. </w:t>
      </w:r>
      <w:r w:rsidR="00DF726D">
        <w:t xml:space="preserve">Si può obiettare </w:t>
      </w:r>
      <w:r>
        <w:t>che l’ottica adottata è molto restrittiva.</w:t>
      </w:r>
      <w:r w:rsidR="00DF726D">
        <w:t xml:space="preserve"> </w:t>
      </w:r>
      <w:r w:rsidR="007F69CC">
        <w:t>Possono nascere divergenze anche su certe opzioni</w:t>
      </w:r>
      <w:r w:rsidR="00DF726D">
        <w:t>, che alimentano il gioco del “questo sì e quello no”, tipico di un gran numero di antologie e rassegne</w:t>
      </w:r>
      <w:r w:rsidR="007F69CC">
        <w:t xml:space="preserve">. </w:t>
      </w:r>
      <w:r w:rsidR="00A87E8F">
        <w:t xml:space="preserve"> Ma finalmente si è spinti a non </w:t>
      </w:r>
      <w:r>
        <w:t>avallare</w:t>
      </w:r>
      <w:r w:rsidR="00DE44B2">
        <w:t xml:space="preserve"> in quest</w:t>
      </w:r>
      <w:r w:rsidR="00130DF4">
        <w:t>o campo</w:t>
      </w:r>
      <w:r w:rsidR="00DE44B2">
        <w:t xml:space="preserve">, con una inconscia coazione a ripetere, </w:t>
      </w:r>
      <w:r w:rsidR="004B73BB">
        <w:t xml:space="preserve">frusti </w:t>
      </w:r>
      <w:r w:rsidR="00A87E8F">
        <w:t xml:space="preserve">stereotipi o </w:t>
      </w:r>
      <w:r w:rsidR="004B73BB">
        <w:t xml:space="preserve">abusate </w:t>
      </w:r>
      <w:r w:rsidR="00A87E8F">
        <w:t xml:space="preserve">banalità. </w:t>
      </w:r>
      <w:proofErr w:type="spellStart"/>
      <w:r w:rsidR="00A87E8F">
        <w:t>Ripepi</w:t>
      </w:r>
      <w:proofErr w:type="spellEnd"/>
      <w:r w:rsidR="00A87E8F">
        <w:t xml:space="preserve"> ci sfida a rivedere nozioni che crediamo valide da sempre e ormai acquisite, ma </w:t>
      </w:r>
      <w:r>
        <w:t>di cui</w:t>
      </w:r>
      <w:r w:rsidR="00A87E8F">
        <w:t xml:space="preserve"> </w:t>
      </w:r>
      <w:r w:rsidR="00D17994">
        <w:t>la sua affilata competenza</w:t>
      </w:r>
      <w:r>
        <w:t xml:space="preserve"> smaschera </w:t>
      </w:r>
      <w:r w:rsidR="00A87E8F">
        <w:t xml:space="preserve"> </w:t>
      </w:r>
      <w:r w:rsidR="00D17994">
        <w:t xml:space="preserve">le intime distorsioni. </w:t>
      </w:r>
      <w:r w:rsidR="00A87E8F">
        <w:t xml:space="preserve"> Il suo non è un </w:t>
      </w:r>
      <w:r w:rsidR="00A87E8F" w:rsidRPr="00E50918">
        <w:t>libro</w:t>
      </w:r>
      <w:r w:rsidR="00A87E8F">
        <w:t xml:space="preserve"> che </w:t>
      </w:r>
      <w:r w:rsidR="009A347E">
        <w:t>ribadisce</w:t>
      </w:r>
      <w:r w:rsidR="00A87E8F">
        <w:t xml:space="preserve"> </w:t>
      </w:r>
      <w:r w:rsidR="009A347E">
        <w:t xml:space="preserve">lo </w:t>
      </w:r>
      <w:r w:rsidR="006908C6">
        <w:t>“</w:t>
      </w:r>
      <w:r w:rsidR="009A347E">
        <w:t xml:space="preserve">stato di </w:t>
      </w:r>
      <w:r w:rsidR="001D7D84">
        <w:rPr>
          <w:highlight w:val="yellow"/>
        </w:rPr>
        <w:t>informazion</w:t>
      </w:r>
      <w:r w:rsidR="001D7D84">
        <w:t>e</w:t>
      </w:r>
      <w:bookmarkStart w:id="0" w:name="_GoBack"/>
      <w:bookmarkEnd w:id="0"/>
      <w:r w:rsidR="006908C6">
        <w:t>”</w:t>
      </w:r>
      <w:r w:rsidR="009A347E">
        <w:t xml:space="preserve"> già </w:t>
      </w:r>
      <w:r w:rsidR="00A87E8F">
        <w:t xml:space="preserve">esistente, ma ci spiazza e ci costringe a </w:t>
      </w:r>
      <w:r w:rsidR="00AF3729">
        <w:t>ripartire</w:t>
      </w:r>
      <w:r w:rsidR="009A347E">
        <w:t xml:space="preserve">, </w:t>
      </w:r>
      <w:r w:rsidR="00DF726D">
        <w:t xml:space="preserve">azzerando </w:t>
      </w:r>
      <w:r w:rsidR="00A87E8F">
        <w:t xml:space="preserve">quanto finora abbiamo creduto di </w:t>
      </w:r>
      <w:r w:rsidR="00A87E8F" w:rsidRPr="00D17994">
        <w:t>sapere</w:t>
      </w:r>
      <w:r w:rsidR="00A87E8F">
        <w:t xml:space="preserve"> sul Teatro</w:t>
      </w:r>
      <w:r>
        <w:t>-C</w:t>
      </w:r>
      <w:r w:rsidR="00A87E8F">
        <w:t xml:space="preserve">anzone. </w:t>
      </w:r>
      <w:r w:rsidR="00DF726D">
        <w:t xml:space="preserve"> Quello che dobbiamo</w:t>
      </w:r>
      <w:r>
        <w:t xml:space="preserve"> ancora</w:t>
      </w:r>
      <w:r w:rsidR="00DF726D">
        <w:t xml:space="preserve"> </w:t>
      </w:r>
      <w:r w:rsidR="004B73BB">
        <w:t>comprendere</w:t>
      </w:r>
      <w:r w:rsidR="00DF726D">
        <w:t>, secondo lui, sta oltre ed è ben più interessante.</w:t>
      </w:r>
    </w:p>
    <w:sectPr w:rsidR="00BC1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C6"/>
    <w:rsid w:val="001056C6"/>
    <w:rsid w:val="00130DF4"/>
    <w:rsid w:val="00160393"/>
    <w:rsid w:val="001C5C11"/>
    <w:rsid w:val="001D7D84"/>
    <w:rsid w:val="002013F2"/>
    <w:rsid w:val="00295E84"/>
    <w:rsid w:val="00362E3D"/>
    <w:rsid w:val="00373E18"/>
    <w:rsid w:val="004069B4"/>
    <w:rsid w:val="004B73BB"/>
    <w:rsid w:val="005426E4"/>
    <w:rsid w:val="0059113E"/>
    <w:rsid w:val="005A77D6"/>
    <w:rsid w:val="005E46FC"/>
    <w:rsid w:val="00621ADC"/>
    <w:rsid w:val="00630429"/>
    <w:rsid w:val="006908C6"/>
    <w:rsid w:val="006B56A5"/>
    <w:rsid w:val="006D7153"/>
    <w:rsid w:val="00713C62"/>
    <w:rsid w:val="007F69CC"/>
    <w:rsid w:val="008C4EDF"/>
    <w:rsid w:val="008D3F1E"/>
    <w:rsid w:val="00941EA7"/>
    <w:rsid w:val="009426AD"/>
    <w:rsid w:val="009677EF"/>
    <w:rsid w:val="009A347E"/>
    <w:rsid w:val="00A417BE"/>
    <w:rsid w:val="00A87E8F"/>
    <w:rsid w:val="00AA6EB2"/>
    <w:rsid w:val="00AF3729"/>
    <w:rsid w:val="00BC13CA"/>
    <w:rsid w:val="00CC66DE"/>
    <w:rsid w:val="00CC698D"/>
    <w:rsid w:val="00D17994"/>
    <w:rsid w:val="00DB1A77"/>
    <w:rsid w:val="00DD7EAC"/>
    <w:rsid w:val="00DE44B2"/>
    <w:rsid w:val="00DF726D"/>
    <w:rsid w:val="00E50918"/>
    <w:rsid w:val="00EB5A0B"/>
    <w:rsid w:val="00F87F19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EUGENIO</cp:lastModifiedBy>
  <cp:revision>16</cp:revision>
  <dcterms:created xsi:type="dcterms:W3CDTF">2018-04-25T16:12:00Z</dcterms:created>
  <dcterms:modified xsi:type="dcterms:W3CDTF">2018-04-28T21:46:00Z</dcterms:modified>
</cp:coreProperties>
</file>