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CE9A" w14:textId="77777777" w:rsidR="006A58EB" w:rsidRDefault="006A58EB">
      <w:pPr>
        <w:rPr>
          <w:lang w:val="es-ES"/>
        </w:rPr>
      </w:pPr>
    </w:p>
    <w:p w14:paraId="7FB97832" w14:textId="77777777" w:rsidR="00312AFB" w:rsidRDefault="00312AFB">
      <w:pPr>
        <w:rPr>
          <w:lang w:val="es-ES"/>
        </w:rPr>
      </w:pPr>
    </w:p>
    <w:p w14:paraId="38C5D959" w14:textId="77777777" w:rsidR="00312AFB" w:rsidRDefault="00312AFB" w:rsidP="00312AFB">
      <w:pPr>
        <w:jc w:val="center"/>
        <w:rPr>
          <w:lang w:val="es-ES"/>
        </w:rPr>
      </w:pPr>
    </w:p>
    <w:p w14:paraId="2357401B" w14:textId="77777777" w:rsidR="00312AFB" w:rsidRPr="00B75573" w:rsidRDefault="00312AFB" w:rsidP="00312AFB">
      <w:pPr>
        <w:spacing w:before="76" w:line="252" w:lineRule="auto"/>
        <w:ind w:right="950"/>
        <w:jc w:val="center"/>
        <w:rPr>
          <w:rFonts w:ascii="Courier New" w:hAnsi="Courier New" w:cs="Courier New"/>
          <w:b/>
          <w:color w:val="FFD966" w:themeColor="accent4" w:themeTint="99"/>
          <w:sz w:val="56"/>
          <w:szCs w:val="48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56"/>
          <w:szCs w:val="48"/>
          <w:highlight w:val="black"/>
        </w:rPr>
        <w:t>100 pensamientos</w:t>
      </w:r>
    </w:p>
    <w:p w14:paraId="654305BA" w14:textId="77777777" w:rsidR="00312AFB" w:rsidRPr="00B75573" w:rsidRDefault="00312AFB" w:rsidP="00312AFB">
      <w:pPr>
        <w:spacing w:before="76" w:line="252" w:lineRule="auto"/>
        <w:ind w:right="950"/>
        <w:jc w:val="center"/>
        <w:rPr>
          <w:rFonts w:ascii="Courier New" w:hAnsi="Courier New" w:cs="Courier New"/>
          <w:b/>
          <w:color w:val="FFD966" w:themeColor="accent4" w:themeTint="99"/>
          <w:sz w:val="48"/>
          <w:szCs w:val="40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48"/>
          <w:szCs w:val="40"/>
          <w:highlight w:val="black"/>
        </w:rPr>
        <w:t>100 pensamientos</w:t>
      </w:r>
    </w:p>
    <w:p w14:paraId="573F9A11" w14:textId="77777777" w:rsidR="00312AFB" w:rsidRPr="00B75573" w:rsidRDefault="00312AFB" w:rsidP="00312AFB">
      <w:pPr>
        <w:spacing w:before="76" w:line="252" w:lineRule="auto"/>
        <w:ind w:right="950"/>
        <w:jc w:val="center"/>
        <w:rPr>
          <w:rFonts w:ascii="Courier New" w:hAnsi="Courier New" w:cs="Courier New"/>
          <w:b/>
          <w:color w:val="FFD966" w:themeColor="accent4" w:themeTint="99"/>
          <w:sz w:val="44"/>
          <w:szCs w:val="36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44"/>
          <w:szCs w:val="36"/>
          <w:highlight w:val="black"/>
        </w:rPr>
        <w:t>100 pensamientos</w:t>
      </w:r>
    </w:p>
    <w:p w14:paraId="3E0674CA" w14:textId="1A5C8660" w:rsidR="00312AFB" w:rsidRPr="00B75573" w:rsidRDefault="00312AFB" w:rsidP="00312AFB">
      <w:pPr>
        <w:spacing w:before="76" w:line="252" w:lineRule="auto"/>
        <w:ind w:right="950"/>
        <w:jc w:val="center"/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100 pensamientos de una conciencia interna</w:t>
      </w:r>
    </w:p>
    <w:p w14:paraId="18BB3177" w14:textId="665B16DC" w:rsidR="00312AFB" w:rsidRPr="00B75573" w:rsidRDefault="000848C1" w:rsidP="00312AFB">
      <w:pPr>
        <w:spacing w:before="76" w:line="252" w:lineRule="auto"/>
        <w:ind w:right="950"/>
        <w:jc w:val="center"/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</w:pPr>
      <w:r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Si</w:t>
      </w:r>
      <w:r w:rsidR="00312AF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es tu deseo, puramente tu deseo</w:t>
      </w:r>
      <w:r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,</w:t>
      </w:r>
      <w:r w:rsidR="00312AF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el sumergirte en ese </w:t>
      </w:r>
      <w:proofErr w:type="gramStart"/>
      <w:r w:rsidR="006A58E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universo,  </w:t>
      </w:r>
      <w:r w:rsidR="00312AF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</w:t>
      </w:r>
      <w:proofErr w:type="gramEnd"/>
      <w:r w:rsidR="00312AF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                              donde la razón seduce a la mente,</w:t>
      </w:r>
    </w:p>
    <w:p w14:paraId="60657207" w14:textId="6A4C411E" w:rsidR="00312AFB" w:rsidRPr="00B75573" w:rsidRDefault="00312AFB" w:rsidP="00312AFB">
      <w:pPr>
        <w:spacing w:before="2" w:line="249" w:lineRule="auto"/>
        <w:ind w:right="781"/>
        <w:jc w:val="center"/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deberás estar consciente y de manera asertiva prepararte, ya que, al </w:t>
      </w:r>
      <w:proofErr w:type="gramStart"/>
      <w:r w:rsidR="006A58EB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leerlo,  </w:t>
      </w: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</w:t>
      </w:r>
      <w:proofErr w:type="gramEnd"/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                             tu mente entrar</w:t>
      </w:r>
      <w:r w:rsidR="000848C1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á</w:t>
      </w: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 en un conflicto</w:t>
      </w:r>
    </w:p>
    <w:p w14:paraId="2ED4618B" w14:textId="470B66AF" w:rsidR="00312AFB" w:rsidRPr="00B75573" w:rsidRDefault="00312AFB" w:rsidP="00312AFB">
      <w:pPr>
        <w:spacing w:before="8" w:line="249" w:lineRule="auto"/>
        <w:ind w:left="67" w:right="70"/>
        <w:jc w:val="center"/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sin importar su polaridad, al saber que la esencia de las letras, echar</w:t>
      </w:r>
      <w:r w:rsidR="000848C1"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á</w:t>
      </w: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n raíces en tu alma, en cada átomo de tu ser,</w:t>
      </w:r>
    </w:p>
    <w:p w14:paraId="18E98ABE" w14:textId="77777777" w:rsidR="000848C1" w:rsidRDefault="00312AFB" w:rsidP="00312AFB">
      <w:pPr>
        <w:spacing w:before="3" w:line="247" w:lineRule="auto"/>
        <w:ind w:left="67" w:right="70"/>
        <w:jc w:val="center"/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</w:pP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se plasmarán a favor, en la exquisita maquinaria de tus sentidos, como una simple y sublime neurona espej</w:t>
      </w:r>
      <w:r w:rsidR="000848C1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>o</w:t>
      </w:r>
      <w:r w:rsidRPr="00B75573">
        <w:rPr>
          <w:rFonts w:ascii="Courier New" w:hAnsi="Courier New" w:cs="Courier New"/>
          <w:b/>
          <w:color w:val="FFD966" w:themeColor="accent4" w:themeTint="99"/>
          <w:sz w:val="32"/>
          <w:szCs w:val="24"/>
          <w:highlight w:val="black"/>
        </w:rPr>
        <w:t xml:space="preserve">,                                       </w:t>
      </w:r>
    </w:p>
    <w:p w14:paraId="24AED3A9" w14:textId="2AC3142B" w:rsidR="00312AFB" w:rsidRPr="00312AFB" w:rsidRDefault="00312AFB" w:rsidP="00312AFB">
      <w:pPr>
        <w:spacing w:before="3" w:line="247" w:lineRule="auto"/>
        <w:ind w:left="67" w:right="70"/>
        <w:jc w:val="center"/>
        <w:rPr>
          <w:rFonts w:ascii="Courier New" w:hAnsi="Courier New" w:cs="Courier New"/>
          <w:b/>
          <w:color w:val="F2F2F2" w:themeColor="background1" w:themeShade="F2"/>
          <w:sz w:val="32"/>
          <w:szCs w:val="24"/>
        </w:rPr>
      </w:pPr>
      <w:r w:rsidRPr="006A58EB">
        <w:rPr>
          <w:rFonts w:ascii="Courier New" w:hAnsi="Courier New" w:cs="Courier New"/>
          <w:b/>
          <w:color w:val="AEAAAA" w:themeColor="background2" w:themeShade="BF"/>
          <w:sz w:val="40"/>
          <w:szCs w:val="32"/>
          <w:highlight w:val="black"/>
        </w:rPr>
        <w:t>bienvenidos al mar de los esclavos</w:t>
      </w:r>
      <w:r w:rsidRPr="006A58EB">
        <w:rPr>
          <w:rFonts w:ascii="Courier New" w:hAnsi="Courier New" w:cs="Courier New"/>
          <w:b/>
          <w:color w:val="AEAAAA" w:themeColor="background2" w:themeShade="BF"/>
          <w:sz w:val="28"/>
          <w:highlight w:val="black"/>
        </w:rPr>
        <w:t>.</w:t>
      </w:r>
    </w:p>
    <w:p w14:paraId="61FABCC7" w14:textId="77777777" w:rsidR="00312AFB" w:rsidRDefault="00312AFB" w:rsidP="00312AFB">
      <w:pPr>
        <w:spacing w:before="3" w:line="247" w:lineRule="auto"/>
        <w:ind w:left="67" w:right="70"/>
        <w:jc w:val="center"/>
        <w:rPr>
          <w:b/>
          <w:color w:val="000000" w:themeColor="text1"/>
          <w:sz w:val="28"/>
        </w:rPr>
      </w:pPr>
    </w:p>
    <w:p w14:paraId="3E2EB2FC" w14:textId="77777777" w:rsidR="00312AFB" w:rsidRDefault="00312AFB" w:rsidP="00312AFB">
      <w:pPr>
        <w:spacing w:before="3" w:line="247" w:lineRule="auto"/>
        <w:ind w:right="70"/>
        <w:rPr>
          <w:b/>
          <w:color w:val="000000" w:themeColor="text1"/>
          <w:sz w:val="28"/>
        </w:rPr>
      </w:pPr>
    </w:p>
    <w:p w14:paraId="20955181" w14:textId="77777777" w:rsidR="00312AFB" w:rsidRDefault="00312AFB" w:rsidP="00312AFB">
      <w:pPr>
        <w:spacing w:before="3" w:line="247" w:lineRule="auto"/>
        <w:ind w:left="67" w:right="70"/>
        <w:jc w:val="center"/>
        <w:rPr>
          <w:b/>
          <w:color w:val="000000" w:themeColor="text1"/>
          <w:sz w:val="28"/>
        </w:rPr>
      </w:pPr>
    </w:p>
    <w:p w14:paraId="1B64812E" w14:textId="18FA31CE" w:rsidR="00312AFB" w:rsidRPr="006A58EB" w:rsidRDefault="006A58EB" w:rsidP="00312AFB">
      <w:pPr>
        <w:spacing w:before="3" w:line="247" w:lineRule="auto"/>
        <w:ind w:left="67" w:right="70"/>
        <w:jc w:val="center"/>
        <w:rPr>
          <w:rFonts w:ascii="Calibri" w:hAnsi="Calibri"/>
          <w:b/>
          <w:color w:val="F4B083" w:themeColor="accent2" w:themeTint="99"/>
          <w:sz w:val="28"/>
        </w:rPr>
      </w:pPr>
      <w:r w:rsidRPr="006A58EB">
        <w:rPr>
          <w:b/>
          <w:color w:val="F4B083" w:themeColor="accent2" w:themeTint="99"/>
          <w:sz w:val="28"/>
        </w:rPr>
        <w:t>Escritor:</w:t>
      </w:r>
      <w:r w:rsidR="00312AFB" w:rsidRPr="006A58EB">
        <w:rPr>
          <w:b/>
          <w:color w:val="F4B083" w:themeColor="accent2" w:themeTint="99"/>
          <w:sz w:val="28"/>
        </w:rPr>
        <w:t xml:space="preserve"> </w:t>
      </w:r>
      <w:proofErr w:type="spellStart"/>
      <w:r w:rsidR="000848C1">
        <w:rPr>
          <w:b/>
          <w:color w:val="F4B083" w:themeColor="accent2" w:themeTint="99"/>
          <w:sz w:val="28"/>
        </w:rPr>
        <w:t>F</w:t>
      </w:r>
      <w:r w:rsidR="00312AFB" w:rsidRPr="006A58EB">
        <w:rPr>
          <w:b/>
          <w:color w:val="F4B083" w:themeColor="accent2" w:themeTint="99"/>
          <w:sz w:val="28"/>
        </w:rPr>
        <w:t>urer</w:t>
      </w:r>
      <w:proofErr w:type="spellEnd"/>
      <w:r w:rsidR="00312AFB" w:rsidRPr="006A58EB">
        <w:rPr>
          <w:b/>
          <w:color w:val="F4B083" w:themeColor="accent2" w:themeTint="99"/>
          <w:sz w:val="28"/>
        </w:rPr>
        <w:t xml:space="preserve"> Berumen </w:t>
      </w:r>
      <w:proofErr w:type="spellStart"/>
      <w:r w:rsidR="000848C1">
        <w:rPr>
          <w:b/>
          <w:color w:val="F4B083" w:themeColor="accent2" w:themeTint="99"/>
          <w:sz w:val="28"/>
        </w:rPr>
        <w:t>T</w:t>
      </w:r>
      <w:r w:rsidR="00312AFB" w:rsidRPr="006A58EB">
        <w:rPr>
          <w:b/>
          <w:color w:val="F4B083" w:themeColor="accent2" w:themeTint="99"/>
          <w:sz w:val="28"/>
        </w:rPr>
        <w:t>abanico</w:t>
      </w:r>
      <w:proofErr w:type="spellEnd"/>
      <w:r w:rsidR="00312AFB" w:rsidRPr="006A58EB">
        <w:rPr>
          <w:b/>
          <w:color w:val="F4B083" w:themeColor="accent2" w:themeTint="99"/>
          <w:sz w:val="28"/>
        </w:rPr>
        <w:t>.</w:t>
      </w:r>
    </w:p>
    <w:p w14:paraId="6376CCD1" w14:textId="77777777" w:rsidR="00312AFB" w:rsidRDefault="00312AFB">
      <w:pPr>
        <w:rPr>
          <w:lang w:val="es-ES"/>
        </w:rPr>
      </w:pPr>
    </w:p>
    <w:p w14:paraId="2D9FF576" w14:textId="77777777" w:rsidR="00312AFB" w:rsidRDefault="00312AFB">
      <w:pPr>
        <w:rPr>
          <w:lang w:val="es-ES"/>
        </w:rPr>
      </w:pPr>
    </w:p>
    <w:p w14:paraId="31F92129" w14:textId="798524BA" w:rsidR="00312AFB" w:rsidRDefault="00312AFB">
      <w:pPr>
        <w:rPr>
          <w:lang w:val="es-ES"/>
        </w:rPr>
      </w:pPr>
      <w:r>
        <w:rPr>
          <w:noProof/>
        </w:rPr>
        <w:drawing>
          <wp:inline distT="0" distB="0" distL="0" distR="0" wp14:anchorId="03DEFC8B" wp14:editId="39E281FB">
            <wp:extent cx="5612130" cy="7482840"/>
            <wp:effectExtent l="0" t="0" r="7620" b="3810"/>
            <wp:docPr id="4531389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557A" w14:textId="77777777" w:rsidR="00EC3351" w:rsidRDefault="00EC3351">
      <w:pPr>
        <w:rPr>
          <w:lang w:val="es-ES"/>
        </w:rPr>
      </w:pPr>
    </w:p>
    <w:p w14:paraId="44383478" w14:textId="7F50EDEF" w:rsidR="00EC3351" w:rsidRPr="00475118" w:rsidRDefault="00EC3351">
      <w:pPr>
        <w:rPr>
          <w:lang w:val="es-ES"/>
        </w:rPr>
      </w:pPr>
    </w:p>
    <w:sectPr w:rsidR="00EC3351" w:rsidRPr="0047511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2E6B" w14:textId="77777777" w:rsidR="00F92564" w:rsidRDefault="00F92564" w:rsidP="00EC3351">
      <w:pPr>
        <w:spacing w:after="0" w:line="240" w:lineRule="auto"/>
      </w:pPr>
      <w:r>
        <w:separator/>
      </w:r>
    </w:p>
  </w:endnote>
  <w:endnote w:type="continuationSeparator" w:id="0">
    <w:p w14:paraId="307BB875" w14:textId="77777777" w:rsidR="00F92564" w:rsidRDefault="00F92564" w:rsidP="00E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4812" w14:textId="77777777" w:rsidR="00EC3351" w:rsidRDefault="00EC3351">
    <w:pPr>
      <w:pStyle w:val="Pidipagina"/>
      <w:rPr>
        <w:lang w:val="es-ES"/>
      </w:rPr>
    </w:pPr>
  </w:p>
  <w:p w14:paraId="58DD6117" w14:textId="77777777" w:rsidR="00EC3351" w:rsidRDefault="00EC3351">
    <w:pPr>
      <w:pStyle w:val="Pidipagina"/>
      <w:rPr>
        <w:lang w:val="es-ES"/>
      </w:rPr>
    </w:pPr>
  </w:p>
  <w:p w14:paraId="70687853" w14:textId="77777777" w:rsidR="00EC3351" w:rsidRPr="00EC3351" w:rsidRDefault="00EC3351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CDEF" w14:textId="77777777" w:rsidR="00F92564" w:rsidRDefault="00F92564" w:rsidP="00EC3351">
      <w:pPr>
        <w:spacing w:after="0" w:line="240" w:lineRule="auto"/>
      </w:pPr>
      <w:r>
        <w:separator/>
      </w:r>
    </w:p>
  </w:footnote>
  <w:footnote w:type="continuationSeparator" w:id="0">
    <w:p w14:paraId="3AD21F58" w14:textId="77777777" w:rsidR="00F92564" w:rsidRDefault="00F92564" w:rsidP="00EC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18"/>
    <w:rsid w:val="000848C1"/>
    <w:rsid w:val="00312AFB"/>
    <w:rsid w:val="00475118"/>
    <w:rsid w:val="005B3B06"/>
    <w:rsid w:val="00692C07"/>
    <w:rsid w:val="006A58EB"/>
    <w:rsid w:val="00B75573"/>
    <w:rsid w:val="00EC3351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7276"/>
  <w15:chartTrackingRefBased/>
  <w15:docId w15:val="{43468195-3B60-414F-A9BE-BFFD4FA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351"/>
  </w:style>
  <w:style w:type="paragraph" w:styleId="Pidipagina">
    <w:name w:val="footer"/>
    <w:basedOn w:val="Normale"/>
    <w:link w:val="PidipaginaCarattere"/>
    <w:uiPriority w:val="99"/>
    <w:unhideWhenUsed/>
    <w:rsid w:val="00E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7F5F-BCC7-473F-A0B9-FC77044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Mara Morelli</cp:lastModifiedBy>
  <cp:revision>5</cp:revision>
  <dcterms:created xsi:type="dcterms:W3CDTF">2024-03-25T19:38:00Z</dcterms:created>
  <dcterms:modified xsi:type="dcterms:W3CDTF">2024-03-26T08:01:00Z</dcterms:modified>
</cp:coreProperties>
</file>