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B332" w14:textId="73DE88B6" w:rsidR="00D41E71" w:rsidRDefault="00D41E71">
      <w:pPr>
        <w:rPr>
          <w:lang w:val="it-IT"/>
        </w:rPr>
      </w:pPr>
      <w:proofErr w:type="spellStart"/>
      <w:r>
        <w:rPr>
          <w:lang w:val="it-IT"/>
        </w:rPr>
        <w:t>Ragazzə</w:t>
      </w:r>
      <w:proofErr w:type="spellEnd"/>
      <w:r>
        <w:rPr>
          <w:lang w:val="it-IT"/>
        </w:rPr>
        <w:t xml:space="preserve"> Laser è un pometto diviso in scene che oscillano tra </w:t>
      </w:r>
      <w:proofErr w:type="gramStart"/>
      <w:r>
        <w:rPr>
          <w:lang w:val="it-IT"/>
        </w:rPr>
        <w:t>il tableaux</w:t>
      </w:r>
      <w:proofErr w:type="gramEnd"/>
      <w:r>
        <w:rPr>
          <w:lang w:val="it-IT"/>
        </w:rPr>
        <w:t xml:space="preserve"> e il cinematografico: in un tempo presente continuo, come suggerito per il soggetto femminile dal pensiero femminista di Carla Lonzi, una ragazza con un potere distruttivo negli occhi decide a ogni occasione di sconfitta umana di non contribuire alla catastrofe. Le vicende personali sono simboliche (come nella sezione di denuncia sessista del catcalling, o la visita nella città abitata oramai completamente gentrificata e asservita al capitale): non vengono presentati motivi intimi ma personali, da intendersi come politici, che difatti si intrinsecano continuamente a denunce storiche del secolo in divenire con un fuoco sulla storia d’Italia (</w:t>
      </w:r>
      <w:r w:rsidR="00F3534D">
        <w:rPr>
          <w:lang w:val="it-IT"/>
        </w:rPr>
        <w:t xml:space="preserve">e.g. </w:t>
      </w:r>
      <w:r>
        <w:rPr>
          <w:lang w:val="it-IT"/>
        </w:rPr>
        <w:t xml:space="preserve">l’assassinio di Carlo Giuliani, il terremoto de L’Aquila). In questo mondo di fratture e decadimento, la ragazza scopre anche la verità più vera su di sé e cioè di essere, piuttosto, </w:t>
      </w:r>
      <w:proofErr w:type="spellStart"/>
      <w:r>
        <w:rPr>
          <w:lang w:val="it-IT"/>
        </w:rPr>
        <w:t>unə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ragazzə</w:t>
      </w:r>
      <w:proofErr w:type="spellEnd"/>
      <w:r>
        <w:rPr>
          <w:lang w:val="it-IT"/>
        </w:rPr>
        <w:t xml:space="preserve">. Lo slittamento all’uso della ə è una scelta formale e politica di poetica transfemminista di genere fluido e queer, come chiarito nella sezione ambientata a Parigi e articolata secondo uno scontro col pensiero del femminismo radicale francese. L’orrore di un mondo al tracollo si coniuga in alcuni passaggi con la crescita dentro </w:t>
      </w:r>
      <w:proofErr w:type="spellStart"/>
      <w:r>
        <w:rPr>
          <w:lang w:val="it-IT"/>
        </w:rPr>
        <w:t>lə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ragazzə</w:t>
      </w:r>
      <w:proofErr w:type="spellEnd"/>
      <w:r>
        <w:rPr>
          <w:lang w:val="it-IT"/>
        </w:rPr>
        <w:t xml:space="preserve"> de la Bestia, una forma di malessere vivo e scalpitante. Nel finale, il mondo pare esplodere e non si ha certezza che </w:t>
      </w:r>
      <w:proofErr w:type="spellStart"/>
      <w:r>
        <w:rPr>
          <w:lang w:val="it-IT"/>
        </w:rPr>
        <w:t>lə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ragazzə</w:t>
      </w:r>
      <w:proofErr w:type="spellEnd"/>
      <w:r>
        <w:rPr>
          <w:lang w:val="it-IT"/>
        </w:rPr>
        <w:t xml:space="preserve"> laser abbia contribuito attivamente a questo evento aprendo gli occhi. </w:t>
      </w:r>
    </w:p>
    <w:p w14:paraId="5E338FEA" w14:textId="77777777" w:rsidR="00D41E71" w:rsidRDefault="00D41E71">
      <w:pPr>
        <w:rPr>
          <w:lang w:val="it-IT"/>
        </w:rPr>
      </w:pPr>
    </w:p>
    <w:p w14:paraId="00365538" w14:textId="04CB7FC2" w:rsidR="000840C9" w:rsidRPr="00D41E71" w:rsidRDefault="00D41E71">
      <w:pPr>
        <w:rPr>
          <w:lang w:val="it-IT"/>
        </w:rPr>
      </w:pPr>
      <w:r>
        <w:rPr>
          <w:lang w:val="it-IT"/>
        </w:rPr>
        <w:t xml:space="preserve">Concettualmente, la scelta di focalizzare nello sguardo impossibile e la conseguente cecità la situazione </w:t>
      </w:r>
      <w:proofErr w:type="spellStart"/>
      <w:r>
        <w:rPr>
          <w:lang w:val="it-IT"/>
        </w:rPr>
        <w:t>dellə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ragazzə</w:t>
      </w:r>
      <w:proofErr w:type="spellEnd"/>
      <w:r>
        <w:rPr>
          <w:lang w:val="it-IT"/>
        </w:rPr>
        <w:t xml:space="preserve"> laser è un richiamo omerico, poiché il poemetto si propone di inserirsi nella corrente di scrittura </w:t>
      </w:r>
      <w:proofErr w:type="spellStart"/>
      <w:r>
        <w:rPr>
          <w:lang w:val="it-IT"/>
        </w:rPr>
        <w:t>poematica</w:t>
      </w:r>
      <w:proofErr w:type="spellEnd"/>
      <w:r>
        <w:rPr>
          <w:lang w:val="it-IT"/>
        </w:rPr>
        <w:t xml:space="preserve"> epica di rivendicazione della creazione della Storia dell’umanità contemporanea a partire da un soggetto altero (come analizzato nel manifesto </w:t>
      </w:r>
      <w:proofErr w:type="spellStart"/>
      <w:r>
        <w:rPr>
          <w:lang w:val="it-IT"/>
        </w:rPr>
        <w:t>FragiliGuerriere</w:t>
      </w:r>
      <w:proofErr w:type="spellEnd"/>
      <w:r>
        <w:rPr>
          <w:lang w:val="it-IT"/>
        </w:rPr>
        <w:t xml:space="preserve"> da Rosaria Lo Russo e Daniela Rossi, e successivamente comprovato scientificamente dalla mia monografia dedicata a genere letterario e genere identitario incentrata sugli esperimenti delle </w:t>
      </w:r>
      <w:proofErr w:type="spellStart"/>
      <w:r>
        <w:rPr>
          <w:lang w:val="it-IT"/>
        </w:rPr>
        <w:t>magistrae</w:t>
      </w:r>
      <w:proofErr w:type="spellEnd"/>
      <w:r>
        <w:rPr>
          <w:lang w:val="it-IT"/>
        </w:rPr>
        <w:t xml:space="preserve"> Amelia Rosselli e Patrizia Vicinelli).</w:t>
      </w:r>
    </w:p>
    <w:sectPr w:rsidR="000840C9" w:rsidRPr="00D41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71"/>
    <w:rsid w:val="000840C9"/>
    <w:rsid w:val="000C78ED"/>
    <w:rsid w:val="00380831"/>
    <w:rsid w:val="004C1375"/>
    <w:rsid w:val="0075649D"/>
    <w:rsid w:val="00A2376C"/>
    <w:rsid w:val="00AA39CC"/>
    <w:rsid w:val="00B64BFE"/>
    <w:rsid w:val="00D41E71"/>
    <w:rsid w:val="00F3534D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40C221"/>
  <w15:chartTrackingRefBased/>
  <w15:docId w15:val="{A07B1449-46A2-A94A-B33F-A6FE68C5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CC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1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E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E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E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E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qFormat/>
    <w:rsid w:val="000C78E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after="80"/>
      <w:ind w:firstLine="680"/>
    </w:pPr>
    <w:rPr>
      <w:rFonts w:ascii="Times New Roman" w:eastAsia="Times New Roman" w:hAnsi="Times New Roman" w:cs="Times New Roman"/>
      <w:color w:val="000000"/>
      <w:sz w:val="22"/>
      <w:bdr w:val="nil"/>
      <w:vertAlign w:val="superscript"/>
      <w:lang w:val="it-IT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ibliografia">
    <w:name w:val="Bibliografia"/>
    <w:basedOn w:val="Normal"/>
    <w:autoRedefine/>
    <w:qFormat/>
    <w:rsid w:val="00FF1CB0"/>
    <w:rPr>
      <w:sz w:val="22"/>
    </w:rPr>
  </w:style>
  <w:style w:type="paragraph" w:customStyle="1" w:styleId="Quotes">
    <w:name w:val="* Quotes"/>
    <w:basedOn w:val="Normal"/>
    <w:qFormat/>
    <w:rsid w:val="00A2376C"/>
    <w:pPr>
      <w:ind w:left="720"/>
    </w:pPr>
  </w:style>
  <w:style w:type="paragraph" w:customStyle="1" w:styleId="Footnote">
    <w:name w:val="* Footnote"/>
    <w:basedOn w:val="Normal"/>
    <w:next w:val="Note"/>
    <w:qFormat/>
    <w:rsid w:val="00A2376C"/>
    <w:rPr>
      <w:rFonts w:ascii="Times New Roman" w:hAnsi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1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E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E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D'amico</dc:creator>
  <cp:keywords/>
  <dc:description/>
  <cp:lastModifiedBy>Marzia D'amico</cp:lastModifiedBy>
  <cp:revision>1</cp:revision>
  <dcterms:created xsi:type="dcterms:W3CDTF">2024-11-25T01:48:00Z</dcterms:created>
  <dcterms:modified xsi:type="dcterms:W3CDTF">2024-11-25T01:59:00Z</dcterms:modified>
</cp:coreProperties>
</file>